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6"/>
        <w:gridCol w:w="6498"/>
      </w:tblGrid>
      <w:tr w:rsidR="00F06640" w:rsidRPr="00E44778" w14:paraId="20B78940" w14:textId="77777777" w:rsidTr="00301C42">
        <w:tc>
          <w:tcPr>
            <w:tcW w:w="3706" w:type="dxa"/>
          </w:tcPr>
          <w:p w14:paraId="367B90CE" w14:textId="77777777" w:rsidR="00F06640" w:rsidRPr="00E44778" w:rsidRDefault="00F06640" w:rsidP="00066DD2">
            <w:pPr>
              <w:ind w:left="-110" w:right="-228"/>
              <w:jc w:val="right"/>
              <w:rPr>
                <w:rFonts w:ascii="Verdana" w:eastAsia="Arial" w:hAnsi="Verdana" w:cs="Arial"/>
                <w:color w:val="000000"/>
              </w:rPr>
            </w:pPr>
            <w:r w:rsidRPr="00E44778">
              <w:rPr>
                <w:rFonts w:ascii="Verdana" w:eastAsia="Calibri" w:hAnsi="Verdana" w:cs="Calibri"/>
                <w:noProof/>
                <w:color w:val="000000"/>
              </w:rPr>
              <mc:AlternateContent>
                <mc:Choice Requires="wpg">
                  <w:drawing>
                    <wp:inline distT="0" distB="0" distL="0" distR="0" wp14:anchorId="51FCC8F1" wp14:editId="51AF9FF4">
                      <wp:extent cx="2286000" cy="617220"/>
                      <wp:effectExtent l="0" t="0" r="0" b="0"/>
                      <wp:docPr id="4759" name="Group 4759"/>
                      <wp:cNvGraphicFramePr/>
                      <a:graphic xmlns:a="http://schemas.openxmlformats.org/drawingml/2006/main">
                        <a:graphicData uri="http://schemas.microsoft.com/office/word/2010/wordprocessingGroup">
                          <wpg:wgp>
                            <wpg:cNvGrpSpPr/>
                            <wpg:grpSpPr>
                              <a:xfrm>
                                <a:off x="0" y="0"/>
                                <a:ext cx="2286000" cy="617220"/>
                                <a:chOff x="0" y="0"/>
                                <a:chExt cx="6705600" cy="1092200"/>
                              </a:xfrm>
                            </wpg:grpSpPr>
                            <pic:pic xmlns:pic="http://schemas.openxmlformats.org/drawingml/2006/picture">
                              <pic:nvPicPr>
                                <pic:cNvPr id="159" name="Picture 159"/>
                                <pic:cNvPicPr/>
                              </pic:nvPicPr>
                              <pic:blipFill>
                                <a:blip r:embed="rId8"/>
                                <a:stretch>
                                  <a:fillRect/>
                                </a:stretch>
                              </pic:blipFill>
                              <pic:spPr>
                                <a:xfrm>
                                  <a:off x="0" y="0"/>
                                  <a:ext cx="6705600" cy="1092200"/>
                                </a:xfrm>
                                <a:prstGeom prst="rect">
                                  <a:avLst/>
                                </a:prstGeom>
                              </pic:spPr>
                            </pic:pic>
                            <pic:pic xmlns:pic="http://schemas.openxmlformats.org/drawingml/2006/picture">
                              <pic:nvPicPr>
                                <pic:cNvPr id="161" name="Picture 161"/>
                                <pic:cNvPicPr/>
                              </pic:nvPicPr>
                              <pic:blipFill>
                                <a:blip r:embed="rId9"/>
                                <a:stretch>
                                  <a:fillRect/>
                                </a:stretch>
                              </pic:blipFill>
                              <pic:spPr>
                                <a:xfrm>
                                  <a:off x="19685" y="102742"/>
                                  <a:ext cx="57912" cy="176784"/>
                                </a:xfrm>
                                <a:prstGeom prst="rect">
                                  <a:avLst/>
                                </a:prstGeom>
                              </pic:spPr>
                            </pic:pic>
                            <pic:pic xmlns:pic="http://schemas.openxmlformats.org/drawingml/2006/picture">
                              <pic:nvPicPr>
                                <pic:cNvPr id="163" name="Picture 163"/>
                                <pic:cNvPicPr/>
                              </pic:nvPicPr>
                              <pic:blipFill>
                                <a:blip r:embed="rId10"/>
                                <a:stretch>
                                  <a:fillRect/>
                                </a:stretch>
                              </pic:blipFill>
                              <pic:spPr>
                                <a:xfrm>
                                  <a:off x="20446" y="134746"/>
                                  <a:ext cx="56388" cy="190500"/>
                                </a:xfrm>
                                <a:prstGeom prst="rect">
                                  <a:avLst/>
                                </a:prstGeom>
                              </pic:spPr>
                            </pic:pic>
                            <wps:wsp>
                              <wps:cNvPr id="164" name="Rectangle 164"/>
                              <wps:cNvSpPr/>
                              <wps:spPr>
                                <a:xfrm>
                                  <a:off x="20446" y="167051"/>
                                  <a:ext cx="56348" cy="190519"/>
                                </a:xfrm>
                                <a:prstGeom prst="rect">
                                  <a:avLst/>
                                </a:prstGeom>
                                <a:ln>
                                  <a:noFill/>
                                </a:ln>
                              </wps:spPr>
                              <wps:txbx>
                                <w:txbxContent>
                                  <w:p w14:paraId="644FCD0D" w14:textId="77777777" w:rsidR="00F06640" w:rsidRDefault="00F06640" w:rsidP="00F06640">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67" name="Picture 167"/>
                                <pic:cNvPicPr/>
                              </pic:nvPicPr>
                              <pic:blipFill>
                                <a:blip r:embed="rId10"/>
                                <a:stretch>
                                  <a:fillRect/>
                                </a:stretch>
                              </pic:blipFill>
                              <pic:spPr>
                                <a:xfrm>
                                  <a:off x="61594" y="134746"/>
                                  <a:ext cx="57912" cy="190500"/>
                                </a:xfrm>
                                <a:prstGeom prst="rect">
                                  <a:avLst/>
                                </a:prstGeom>
                              </pic:spPr>
                            </pic:pic>
                            <wps:wsp>
                              <wps:cNvPr id="168" name="Rectangle 168"/>
                              <wps:cNvSpPr/>
                              <wps:spPr>
                                <a:xfrm>
                                  <a:off x="61594" y="167051"/>
                                  <a:ext cx="56348" cy="190519"/>
                                </a:xfrm>
                                <a:prstGeom prst="rect">
                                  <a:avLst/>
                                </a:prstGeom>
                                <a:ln>
                                  <a:noFill/>
                                </a:ln>
                              </wps:spPr>
                              <wps:txbx>
                                <w:txbxContent>
                                  <w:p w14:paraId="432A2735" w14:textId="77777777" w:rsidR="00F06640" w:rsidRDefault="00F06640" w:rsidP="00F06640">
                                    <w:pPr>
                                      <w:spacing w:after="160" w:line="259" w:lineRule="auto"/>
                                    </w:pPr>
                                    <w:r>
                                      <w:t xml:space="preserve"> </w:t>
                                    </w:r>
                                  </w:p>
                                </w:txbxContent>
                              </wps:txbx>
                              <wps:bodyPr horzOverflow="overflow" vert="horz" lIns="0" tIns="0" rIns="0" bIns="0" rtlCol="0">
                                <a:noAutofit/>
                              </wps:bodyPr>
                            </wps:wsp>
                            <wps:wsp>
                              <wps:cNvPr id="169" name="Rectangle 169"/>
                              <wps:cNvSpPr/>
                              <wps:spPr>
                                <a:xfrm>
                                  <a:off x="104266" y="167051"/>
                                  <a:ext cx="56348" cy="190519"/>
                                </a:xfrm>
                                <a:prstGeom prst="rect">
                                  <a:avLst/>
                                </a:prstGeom>
                                <a:ln>
                                  <a:noFill/>
                                </a:ln>
                              </wps:spPr>
                              <wps:txbx>
                                <w:txbxContent>
                                  <w:p w14:paraId="7AF75026" w14:textId="77777777" w:rsidR="00F06640" w:rsidRDefault="00F06640" w:rsidP="00F06640">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51FCC8F1" id="Group 4759" o:spid="_x0000_s1026" style="width:180pt;height:48.6pt;mso-position-horizontal-relative:char;mso-position-vertical-relative:line" coordsize="67056,10922"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9" o:spid="_x0000_s1027" type="#_x0000_t75" style="position:absolute;width:67056;height:109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">
                        <v:imagedata r:id="rId11" o:title=""/>
                      </v:shape>
                      <v:shape id="Picture 161" o:spid="_x0000_s1028" type="#_x0000_t75" style="position:absolute;left:196;top:1027;width:579;height:17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">
                        <v:imagedata r:id="rId12" o:title=""/>
                      </v:shape>
                      <v:shape id="Picture 163" o:spid="_x0000_s1029" type="#_x0000_t75" style="position:absolute;left:204;top:1347;width:564;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">
                        <v:imagedata r:id="rId13" o:title=""/>
                      </v:shape>
                      <v:rect id="Rectangle 164" o:spid="_x0000_s1030" style="position:absolute;left:204;top:1670;width:56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644FCD0D" w14:textId="77777777" w:rsidR="00F06640" w:rsidRDefault="00F06640" w:rsidP="00F06640">
                              <w:pPr>
                                <w:spacing w:after="160" w:line="259" w:lineRule="auto"/>
                              </w:pPr>
                              <w:r>
                                <w:t xml:space="preserve"> </w:t>
                              </w:r>
                            </w:p>
                          </w:txbxContent>
                        </v:textbox>
                      </v:rect>
                      <v:shape id="Picture 167" o:spid="_x0000_s1031" type="#_x0000_t75" style="position:absolute;left:615;top:1347;width:580;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">
                        <v:imagedata r:id="rId13" o:title=""/>
                      </v:shape>
                      <v:rect id="Rectangle 168" o:spid="_x0000_s1032" style="position:absolute;left:615;top:1670;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432A2735" w14:textId="77777777" w:rsidR="00F06640" w:rsidRDefault="00F06640" w:rsidP="00F06640">
                              <w:pPr>
                                <w:spacing w:after="160" w:line="259" w:lineRule="auto"/>
                              </w:pPr>
                              <w:r>
                                <w:t xml:space="preserve"> </w:t>
                              </w:r>
                            </w:p>
                          </w:txbxContent>
                        </v:textbox>
                      </v:rect>
                      <v:rect id="Rectangle 169" o:spid="_x0000_s1033" style="position:absolute;left:1042;top:1670;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7AF75026" w14:textId="77777777" w:rsidR="00F06640" w:rsidRDefault="00F06640" w:rsidP="00F06640">
                              <w:pPr>
                                <w:spacing w:after="160" w:line="259" w:lineRule="auto"/>
                              </w:pPr>
                              <w:r>
                                <w:t xml:space="preserve"> </w:t>
                              </w:r>
                            </w:p>
                          </w:txbxContent>
                        </v:textbox>
                      </v:rect>
                      <w10:anchorlock/>
                    </v:group>
                  </w:pict>
                </mc:Fallback>
              </mc:AlternateContent>
            </w:r>
          </w:p>
        </w:tc>
        <w:tc>
          <w:tcPr>
            <w:tcW w:w="6498" w:type="dxa"/>
          </w:tcPr>
          <w:p w14:paraId="3D6EF4D2" w14:textId="2889C37D" w:rsidR="00F06640" w:rsidRPr="00E44778" w:rsidRDefault="00F06640" w:rsidP="00066DD2">
            <w:pPr>
              <w:ind w:left="-116" w:right="-112"/>
              <w:jc w:val="center"/>
              <w:rPr>
                <w:rFonts w:ascii="Verdana" w:eastAsia="Arial" w:hAnsi="Verdana" w:cs="Arial"/>
                <w:color w:val="000000"/>
              </w:rPr>
            </w:pPr>
            <w:r w:rsidRPr="00E44778">
              <w:rPr>
                <w:rFonts w:ascii="Verdana" w:eastAsia="Arial" w:hAnsi="Verdana" w:cs="Arial"/>
                <w:color w:val="000000"/>
              </w:rPr>
              <w:t>Little Stanney &amp; District Parish Council</w:t>
            </w:r>
          </w:p>
          <w:p w14:paraId="2F0EA605" w14:textId="6003E255" w:rsidR="00B63A80" w:rsidRPr="00E44778" w:rsidRDefault="00F06640" w:rsidP="00066DD2">
            <w:pPr>
              <w:ind w:right="239"/>
              <w:jc w:val="center"/>
              <w:rPr>
                <w:rFonts w:ascii="Verdana" w:eastAsia="Arial" w:hAnsi="Verdana" w:cs="Arial"/>
                <w:color w:val="000000"/>
              </w:rPr>
            </w:pPr>
            <w:r w:rsidRPr="00E44778">
              <w:rPr>
                <w:rFonts w:ascii="Verdana" w:eastAsia="Arial" w:hAnsi="Verdana" w:cs="Arial"/>
                <w:color w:val="000000"/>
              </w:rPr>
              <w:t>Parishes of Croughton, Little Stanney,</w:t>
            </w:r>
          </w:p>
          <w:p w14:paraId="64B2E8CA" w14:textId="49A3E17F" w:rsidR="00F06640" w:rsidRPr="00E44778" w:rsidRDefault="00F06640" w:rsidP="00066DD2">
            <w:pPr>
              <w:ind w:right="238"/>
              <w:jc w:val="center"/>
              <w:rPr>
                <w:rFonts w:ascii="Verdana" w:eastAsia="Arial" w:hAnsi="Verdana" w:cs="Arial"/>
                <w:color w:val="000000"/>
              </w:rPr>
            </w:pPr>
            <w:r w:rsidRPr="00E44778">
              <w:rPr>
                <w:rFonts w:ascii="Verdana" w:eastAsia="Arial" w:hAnsi="Verdana" w:cs="Arial"/>
                <w:color w:val="000000"/>
              </w:rPr>
              <w:t>Stoak and Wervin</w:t>
            </w:r>
          </w:p>
          <w:p w14:paraId="54ECC260" w14:textId="1E112E70" w:rsidR="00AE6308" w:rsidRPr="00E44778" w:rsidRDefault="00892036" w:rsidP="00AE6308">
            <w:pPr>
              <w:keepNext/>
              <w:keepLines/>
              <w:ind w:left="11" w:right="261" w:hanging="11"/>
              <w:jc w:val="center"/>
              <w:outlineLvl w:val="0"/>
              <w:rPr>
                <w:rFonts w:ascii="Verdana" w:eastAsia="Arial" w:hAnsi="Verdana" w:cs="Arial"/>
                <w:b/>
                <w:color w:val="000000"/>
              </w:rPr>
            </w:pPr>
            <w:r>
              <w:rPr>
                <w:rFonts w:ascii="Verdana" w:eastAsia="Arial" w:hAnsi="Verdana" w:cs="Arial"/>
                <w:b/>
                <w:color w:val="000000"/>
              </w:rPr>
              <w:t xml:space="preserve">MINUTES OF THE </w:t>
            </w:r>
          </w:p>
          <w:p w14:paraId="3E9978AE" w14:textId="20DC20DF" w:rsidR="00F06640" w:rsidRPr="00E44778" w:rsidRDefault="00423506" w:rsidP="00AE6308">
            <w:pPr>
              <w:keepNext/>
              <w:keepLines/>
              <w:ind w:left="11" w:right="261" w:hanging="11"/>
              <w:jc w:val="center"/>
              <w:outlineLvl w:val="0"/>
              <w:rPr>
                <w:rFonts w:ascii="Verdana" w:eastAsia="Arial" w:hAnsi="Verdana" w:cs="Arial"/>
                <w:b/>
                <w:color w:val="000000"/>
              </w:rPr>
            </w:pPr>
            <w:r>
              <w:rPr>
                <w:rFonts w:ascii="Verdana" w:eastAsia="Arial" w:hAnsi="Verdana" w:cs="Arial"/>
                <w:b/>
                <w:color w:val="000000"/>
              </w:rPr>
              <w:t>ANNUAL P</w:t>
            </w:r>
            <w:r w:rsidR="00182F81" w:rsidRPr="00E44778">
              <w:rPr>
                <w:rFonts w:ascii="Verdana" w:eastAsia="Arial" w:hAnsi="Verdana" w:cs="Arial"/>
                <w:b/>
                <w:color w:val="000000"/>
              </w:rPr>
              <w:t xml:space="preserve">ARISH </w:t>
            </w:r>
            <w:r w:rsidR="007421F9" w:rsidRPr="00E44778">
              <w:rPr>
                <w:rFonts w:ascii="Verdana" w:eastAsia="Arial" w:hAnsi="Verdana" w:cs="Arial"/>
                <w:b/>
                <w:color w:val="000000"/>
              </w:rPr>
              <w:t xml:space="preserve">MEETING </w:t>
            </w:r>
            <w:r>
              <w:rPr>
                <w:rFonts w:ascii="Verdana" w:eastAsia="Arial" w:hAnsi="Verdana" w:cs="Arial"/>
                <w:b/>
                <w:color w:val="000000"/>
              </w:rPr>
              <w:t>1</w:t>
            </w:r>
          </w:p>
        </w:tc>
      </w:tr>
    </w:tbl>
    <w:p w14:paraId="75673B9A" w14:textId="0267786E" w:rsidR="00892036" w:rsidRPr="00892036" w:rsidRDefault="00892036" w:rsidP="00535715">
      <w:pPr>
        <w:spacing w:after="120"/>
        <w:rPr>
          <w:rFonts w:ascii="Verdana" w:hAnsi="Verdana" w:cs="Arial"/>
          <w:bCs/>
          <w:sz w:val="22"/>
          <w:szCs w:val="22"/>
        </w:rPr>
      </w:pPr>
      <w:r>
        <w:rPr>
          <w:rFonts w:ascii="Verdana" w:hAnsi="Verdana" w:cs="Arial"/>
          <w:b/>
          <w:sz w:val="22"/>
          <w:szCs w:val="22"/>
        </w:rPr>
        <w:t xml:space="preserve">Present: </w:t>
      </w:r>
      <w:r>
        <w:rPr>
          <w:rFonts w:ascii="Verdana" w:hAnsi="Verdana" w:cs="Arial"/>
          <w:bCs/>
          <w:sz w:val="22"/>
          <w:szCs w:val="22"/>
        </w:rPr>
        <w:t>Cllrs Astbury (Chair), P Carter, Harsthorn, Parry, Pemberton and Thomas and A Kunaj (Parish Clerk) and N Flannigan (PCSO).</w:t>
      </w:r>
    </w:p>
    <w:p w14:paraId="492AC106" w14:textId="142F4B44" w:rsidR="00614B01" w:rsidRPr="00E44778" w:rsidRDefault="00614B01" w:rsidP="00614B01">
      <w:pPr>
        <w:spacing w:after="40"/>
        <w:rPr>
          <w:rFonts w:ascii="Verdana" w:hAnsi="Verdana" w:cs="Arial"/>
          <w:b/>
          <w:sz w:val="22"/>
          <w:szCs w:val="22"/>
        </w:rPr>
      </w:pPr>
      <w:r w:rsidRPr="00E44778">
        <w:rPr>
          <w:rFonts w:ascii="Verdana" w:hAnsi="Verdana" w:cs="Arial"/>
          <w:b/>
          <w:sz w:val="22"/>
          <w:szCs w:val="22"/>
        </w:rPr>
        <w:t>PART 1</w:t>
      </w:r>
    </w:p>
    <w:p w14:paraId="3575911B" w14:textId="445D07E4" w:rsidR="00423506" w:rsidRPr="00892036" w:rsidRDefault="00D15C6C" w:rsidP="00535715">
      <w:pPr>
        <w:tabs>
          <w:tab w:val="left" w:pos="567"/>
        </w:tabs>
        <w:spacing w:after="80"/>
        <w:ind w:left="564" w:hanging="564"/>
        <w:rPr>
          <w:rFonts w:ascii="Verdana" w:hAnsi="Verdana" w:cs="Arial"/>
          <w:bCs/>
          <w:sz w:val="22"/>
          <w:szCs w:val="22"/>
        </w:rPr>
      </w:pPr>
      <w:r w:rsidRPr="00E44778">
        <w:rPr>
          <w:rFonts w:ascii="Verdana" w:hAnsi="Verdana" w:cs="Arial"/>
          <w:b/>
          <w:sz w:val="22"/>
          <w:szCs w:val="22"/>
        </w:rPr>
        <w:t>1</w:t>
      </w:r>
      <w:r w:rsidR="00423506">
        <w:rPr>
          <w:rFonts w:ascii="Verdana" w:hAnsi="Verdana" w:cs="Arial"/>
          <w:b/>
          <w:sz w:val="22"/>
          <w:szCs w:val="22"/>
        </w:rPr>
        <w:tab/>
        <w:t>ELECTION OF THE CHAIRMAN</w:t>
      </w:r>
      <w:r w:rsidR="00892036">
        <w:rPr>
          <w:rFonts w:ascii="Verdana" w:hAnsi="Verdana" w:cs="Arial"/>
          <w:b/>
          <w:sz w:val="22"/>
          <w:szCs w:val="22"/>
        </w:rPr>
        <w:t xml:space="preserve">:  </w:t>
      </w:r>
      <w:r w:rsidR="00892036">
        <w:rPr>
          <w:rFonts w:ascii="Verdana" w:hAnsi="Verdana" w:cs="Arial"/>
          <w:bCs/>
          <w:sz w:val="22"/>
          <w:szCs w:val="22"/>
        </w:rPr>
        <w:t>Resolved to elect Cllr Astbury as Chair</w:t>
      </w:r>
      <w:r w:rsidR="004F13FC">
        <w:rPr>
          <w:rFonts w:ascii="Verdana" w:hAnsi="Verdana" w:cs="Arial"/>
          <w:bCs/>
          <w:sz w:val="22"/>
          <w:szCs w:val="22"/>
        </w:rPr>
        <w:t>man</w:t>
      </w:r>
      <w:r w:rsidR="00892036">
        <w:rPr>
          <w:rFonts w:ascii="Verdana" w:hAnsi="Verdana" w:cs="Arial"/>
          <w:bCs/>
          <w:sz w:val="22"/>
          <w:szCs w:val="22"/>
        </w:rPr>
        <w:t xml:space="preserve"> for the 2025-26 council year.  The Clerk received the signed declaration of acceptance.</w:t>
      </w:r>
    </w:p>
    <w:p w14:paraId="3C7693BA" w14:textId="4004839B" w:rsidR="00423506" w:rsidRDefault="00AD356C" w:rsidP="00535715">
      <w:pPr>
        <w:tabs>
          <w:tab w:val="left" w:pos="567"/>
        </w:tabs>
        <w:spacing w:after="80"/>
        <w:ind w:left="564" w:hanging="564"/>
        <w:rPr>
          <w:rFonts w:ascii="Verdana" w:hAnsi="Verdana" w:cs="Arial"/>
          <w:b/>
          <w:sz w:val="22"/>
          <w:szCs w:val="22"/>
        </w:rPr>
      </w:pPr>
      <w:r>
        <w:rPr>
          <w:rFonts w:ascii="Verdana" w:hAnsi="Verdana" w:cs="Arial"/>
          <w:b/>
          <w:sz w:val="22"/>
          <w:szCs w:val="22"/>
        </w:rPr>
        <w:t>2</w:t>
      </w:r>
      <w:r w:rsidR="00423506">
        <w:rPr>
          <w:rFonts w:ascii="Verdana" w:hAnsi="Verdana" w:cs="Arial"/>
          <w:b/>
          <w:sz w:val="22"/>
          <w:szCs w:val="22"/>
        </w:rPr>
        <w:tab/>
      </w:r>
      <w:r w:rsidR="004F13FC" w:rsidRPr="00E44778">
        <w:rPr>
          <w:rFonts w:ascii="Verdana" w:hAnsi="Verdana" w:cs="Arial"/>
          <w:b/>
          <w:sz w:val="22"/>
          <w:szCs w:val="22"/>
        </w:rPr>
        <w:t xml:space="preserve">APOLOGIES FOR ABSENCE: </w:t>
      </w:r>
      <w:r w:rsidR="004F13FC">
        <w:rPr>
          <w:rFonts w:ascii="Verdana" w:hAnsi="Verdana" w:cs="Arial"/>
          <w:bCs/>
          <w:sz w:val="22"/>
          <w:szCs w:val="22"/>
        </w:rPr>
        <w:t xml:space="preserve">Resolved to approve </w:t>
      </w:r>
      <w:r w:rsidR="004F13FC" w:rsidRPr="00E44778">
        <w:rPr>
          <w:rFonts w:ascii="Verdana" w:hAnsi="Verdana" w:cs="Arial"/>
          <w:bCs/>
          <w:sz w:val="22"/>
          <w:szCs w:val="22"/>
        </w:rPr>
        <w:t xml:space="preserve">apologies for absence </w:t>
      </w:r>
      <w:r w:rsidR="004F13FC">
        <w:rPr>
          <w:rFonts w:ascii="Verdana" w:hAnsi="Verdana" w:cs="Arial"/>
          <w:bCs/>
          <w:sz w:val="22"/>
          <w:szCs w:val="22"/>
        </w:rPr>
        <w:t>sent by Cllr L Carter (personal) and P Mountford (business).</w:t>
      </w:r>
    </w:p>
    <w:p w14:paraId="078F41FA" w14:textId="7B3329AC" w:rsidR="00066DD2" w:rsidRPr="00E44778" w:rsidRDefault="00892036" w:rsidP="00535715">
      <w:pPr>
        <w:tabs>
          <w:tab w:val="left" w:pos="567"/>
        </w:tabs>
        <w:spacing w:after="80"/>
        <w:ind w:left="564" w:hanging="564"/>
        <w:rPr>
          <w:rFonts w:ascii="Verdana" w:hAnsi="Verdana" w:cs="Arial"/>
          <w:bCs/>
          <w:sz w:val="22"/>
          <w:szCs w:val="22"/>
        </w:rPr>
      </w:pPr>
      <w:r>
        <w:rPr>
          <w:rFonts w:ascii="Verdana" w:hAnsi="Verdana" w:cs="Arial"/>
          <w:b/>
          <w:sz w:val="22"/>
          <w:szCs w:val="22"/>
        </w:rPr>
        <w:t>3</w:t>
      </w:r>
      <w:r w:rsidR="00602CCA" w:rsidRPr="00E44778">
        <w:rPr>
          <w:rFonts w:ascii="Verdana" w:hAnsi="Verdana" w:cs="Arial"/>
          <w:b/>
          <w:sz w:val="22"/>
          <w:szCs w:val="22"/>
        </w:rPr>
        <w:tab/>
      </w:r>
      <w:r w:rsidR="004F13FC">
        <w:rPr>
          <w:rFonts w:ascii="Verdana" w:hAnsi="Verdana" w:cs="Arial"/>
          <w:b/>
          <w:sz w:val="22"/>
          <w:szCs w:val="22"/>
        </w:rPr>
        <w:t xml:space="preserve">ELECTION OF THE VICE CHAIRMAN:  </w:t>
      </w:r>
      <w:r w:rsidR="004F13FC">
        <w:rPr>
          <w:rFonts w:ascii="Verdana" w:hAnsi="Verdana" w:cs="Arial"/>
          <w:bCs/>
          <w:sz w:val="22"/>
          <w:szCs w:val="22"/>
        </w:rPr>
        <w:t>Resolved to elect Cllr Parry as Vice Chair for the 2025-26 council year.  The Clerk received the signed declaration of acceptance.</w:t>
      </w:r>
    </w:p>
    <w:p w14:paraId="3472D782" w14:textId="0839999E" w:rsidR="009D26C5" w:rsidRPr="00E44778" w:rsidRDefault="00F320E7" w:rsidP="00535715">
      <w:pPr>
        <w:tabs>
          <w:tab w:val="left" w:pos="567"/>
        </w:tabs>
        <w:spacing w:before="120" w:after="80"/>
        <w:ind w:left="564" w:hanging="564"/>
        <w:rPr>
          <w:rFonts w:ascii="Verdana" w:hAnsi="Verdana" w:cs="Arial"/>
          <w:bCs/>
          <w:sz w:val="22"/>
          <w:szCs w:val="22"/>
        </w:rPr>
      </w:pPr>
      <w:r>
        <w:rPr>
          <w:rFonts w:ascii="Verdana" w:hAnsi="Verdana" w:cs="Arial"/>
          <w:b/>
          <w:sz w:val="22"/>
          <w:szCs w:val="22"/>
        </w:rPr>
        <w:t>4</w:t>
      </w:r>
      <w:r w:rsidR="009C0174" w:rsidRPr="00E44778">
        <w:rPr>
          <w:rFonts w:ascii="Verdana" w:hAnsi="Verdana" w:cs="Arial"/>
          <w:b/>
          <w:sz w:val="22"/>
          <w:szCs w:val="22"/>
        </w:rPr>
        <w:tab/>
      </w:r>
      <w:r w:rsidR="009D26C5" w:rsidRPr="00E44778">
        <w:rPr>
          <w:rFonts w:ascii="Verdana" w:hAnsi="Verdana" w:cs="Arial"/>
          <w:b/>
          <w:sz w:val="22"/>
          <w:szCs w:val="22"/>
        </w:rPr>
        <w:t>CO-OPTION</w:t>
      </w:r>
      <w:r w:rsidR="00EF0291" w:rsidRPr="00E44778">
        <w:rPr>
          <w:rFonts w:ascii="Verdana" w:hAnsi="Verdana" w:cs="Arial"/>
          <w:b/>
          <w:sz w:val="22"/>
          <w:szCs w:val="22"/>
        </w:rPr>
        <w:t xml:space="preserve">: </w:t>
      </w:r>
      <w:r w:rsidR="000175E6" w:rsidRPr="00E44778">
        <w:rPr>
          <w:rFonts w:ascii="Verdana" w:hAnsi="Verdana" w:cs="Arial"/>
          <w:bCs/>
          <w:sz w:val="22"/>
          <w:szCs w:val="22"/>
        </w:rPr>
        <w:t>Parish vacancies</w:t>
      </w:r>
      <w:r w:rsidR="00892036">
        <w:rPr>
          <w:rFonts w:ascii="Verdana" w:hAnsi="Verdana" w:cs="Arial"/>
          <w:bCs/>
          <w:sz w:val="22"/>
          <w:szCs w:val="22"/>
        </w:rPr>
        <w:t xml:space="preserve"> will be advertised following end of year completion of procedures.</w:t>
      </w:r>
    </w:p>
    <w:p w14:paraId="6BEC98D1" w14:textId="65A024AE" w:rsidR="00B9062B" w:rsidRPr="00E44778" w:rsidRDefault="00F320E7" w:rsidP="00535715">
      <w:pPr>
        <w:tabs>
          <w:tab w:val="left" w:pos="567"/>
        </w:tabs>
        <w:spacing w:after="80"/>
        <w:ind w:left="564" w:hanging="564"/>
        <w:rPr>
          <w:rFonts w:ascii="Verdana" w:eastAsia="Arial" w:hAnsi="Verdana" w:cs="Arial"/>
          <w:color w:val="000000"/>
          <w:sz w:val="22"/>
          <w:szCs w:val="22"/>
          <w:lang w:eastAsia="en-GB"/>
        </w:rPr>
      </w:pPr>
      <w:r>
        <w:rPr>
          <w:rFonts w:ascii="Verdana" w:hAnsi="Verdana" w:cs="Arial"/>
          <w:b/>
          <w:sz w:val="22"/>
          <w:szCs w:val="22"/>
        </w:rPr>
        <w:t>5</w:t>
      </w:r>
      <w:r w:rsidR="009D26C5" w:rsidRPr="00E44778">
        <w:rPr>
          <w:rFonts w:ascii="Verdana" w:hAnsi="Verdana" w:cs="Arial"/>
          <w:b/>
          <w:sz w:val="22"/>
          <w:szCs w:val="22"/>
        </w:rPr>
        <w:tab/>
      </w:r>
      <w:r w:rsidR="00066DD2" w:rsidRPr="00E44778">
        <w:rPr>
          <w:rFonts w:ascii="Verdana" w:hAnsi="Verdana" w:cs="Arial"/>
          <w:b/>
          <w:sz w:val="22"/>
          <w:szCs w:val="22"/>
        </w:rPr>
        <w:t>PUBLIC SPEAKING TIME</w:t>
      </w:r>
      <w:r w:rsidR="00EF0291" w:rsidRPr="00E44778">
        <w:rPr>
          <w:rFonts w:ascii="Verdana" w:hAnsi="Verdana" w:cs="Arial"/>
          <w:b/>
          <w:sz w:val="22"/>
          <w:szCs w:val="22"/>
        </w:rPr>
        <w:t xml:space="preserve">: </w:t>
      </w:r>
      <w:r w:rsidR="00892036" w:rsidRPr="00892036">
        <w:rPr>
          <w:rFonts w:ascii="Verdana" w:hAnsi="Verdana" w:cs="Arial"/>
          <w:bCs/>
          <w:sz w:val="22"/>
          <w:szCs w:val="22"/>
        </w:rPr>
        <w:t>None.</w:t>
      </w:r>
    </w:p>
    <w:p w14:paraId="34171003" w14:textId="26723E0F" w:rsidR="00EF0291" w:rsidRPr="00F320E7" w:rsidRDefault="00A9517E" w:rsidP="00535715">
      <w:pPr>
        <w:pStyle w:val="ListParagraph"/>
        <w:numPr>
          <w:ilvl w:val="0"/>
          <w:numId w:val="2"/>
        </w:numPr>
        <w:tabs>
          <w:tab w:val="left" w:pos="0"/>
          <w:tab w:val="left" w:pos="567"/>
        </w:tabs>
        <w:spacing w:after="80"/>
        <w:ind w:hanging="720"/>
        <w:rPr>
          <w:rFonts w:ascii="Verdana" w:hAnsi="Verdana" w:cs="Arial"/>
          <w:bCs/>
          <w:sz w:val="12"/>
          <w:szCs w:val="12"/>
        </w:rPr>
      </w:pPr>
      <w:r w:rsidRPr="00F320E7">
        <w:rPr>
          <w:rFonts w:ascii="Verdana" w:hAnsi="Verdana" w:cs="Arial"/>
          <w:b/>
          <w:sz w:val="22"/>
          <w:szCs w:val="22"/>
        </w:rPr>
        <w:t>DECLARATIONS OF INTEREST</w:t>
      </w:r>
      <w:r w:rsidR="00EF0291" w:rsidRPr="00F320E7">
        <w:rPr>
          <w:rFonts w:ascii="Verdana" w:hAnsi="Verdana" w:cs="Arial"/>
          <w:b/>
          <w:sz w:val="22"/>
          <w:szCs w:val="22"/>
        </w:rPr>
        <w:t xml:space="preserve">: </w:t>
      </w:r>
      <w:r w:rsidR="00892036" w:rsidRPr="00F320E7">
        <w:rPr>
          <w:rFonts w:ascii="Verdana" w:hAnsi="Verdana" w:cs="Arial"/>
          <w:b/>
          <w:sz w:val="22"/>
          <w:szCs w:val="22"/>
        </w:rPr>
        <w:t xml:space="preserve"> </w:t>
      </w:r>
      <w:r w:rsidR="00892036" w:rsidRPr="00F320E7">
        <w:rPr>
          <w:rFonts w:ascii="Verdana" w:hAnsi="Verdana" w:cs="Arial"/>
          <w:bCs/>
          <w:sz w:val="22"/>
          <w:szCs w:val="22"/>
        </w:rPr>
        <w:t>None.</w:t>
      </w:r>
    </w:p>
    <w:p w14:paraId="62506B06" w14:textId="24C700BE" w:rsidR="00EF0291" w:rsidRPr="00F320E7" w:rsidRDefault="00F320E7" w:rsidP="00535715">
      <w:pPr>
        <w:tabs>
          <w:tab w:val="left" w:pos="360"/>
          <w:tab w:val="left" w:pos="567"/>
        </w:tabs>
        <w:spacing w:before="120" w:after="80"/>
        <w:ind w:left="564" w:hanging="564"/>
        <w:jc w:val="both"/>
        <w:rPr>
          <w:rFonts w:ascii="Verdana" w:hAnsi="Verdana" w:cs="Arial"/>
          <w:bCs/>
          <w:sz w:val="22"/>
          <w:szCs w:val="22"/>
        </w:rPr>
      </w:pPr>
      <w:r>
        <w:rPr>
          <w:rFonts w:ascii="Verdana" w:hAnsi="Verdana" w:cs="Arial"/>
          <w:b/>
          <w:sz w:val="22"/>
          <w:szCs w:val="22"/>
        </w:rPr>
        <w:t>7</w:t>
      </w:r>
      <w:r>
        <w:rPr>
          <w:rFonts w:ascii="Verdana" w:hAnsi="Verdana" w:cs="Arial"/>
          <w:b/>
          <w:sz w:val="22"/>
          <w:szCs w:val="22"/>
        </w:rPr>
        <w:tab/>
      </w:r>
      <w:r w:rsidR="004F13FC">
        <w:rPr>
          <w:rFonts w:ascii="Verdana" w:hAnsi="Verdana" w:cs="Arial"/>
          <w:b/>
          <w:sz w:val="22"/>
          <w:szCs w:val="22"/>
        </w:rPr>
        <w:tab/>
      </w:r>
      <w:r w:rsidR="00A52C02" w:rsidRPr="00F320E7">
        <w:rPr>
          <w:rFonts w:ascii="Verdana" w:hAnsi="Verdana" w:cs="Arial"/>
          <w:b/>
          <w:sz w:val="22"/>
          <w:szCs w:val="22"/>
        </w:rPr>
        <w:t>MINUTES</w:t>
      </w:r>
      <w:r w:rsidR="00D56A7D" w:rsidRPr="00F320E7">
        <w:rPr>
          <w:rFonts w:ascii="Verdana" w:hAnsi="Verdana" w:cs="Arial"/>
          <w:b/>
          <w:sz w:val="22"/>
          <w:szCs w:val="22"/>
        </w:rPr>
        <w:t xml:space="preserve"> </w:t>
      </w:r>
      <w:r w:rsidR="00B9062B" w:rsidRPr="00F320E7">
        <w:rPr>
          <w:rFonts w:ascii="Verdana" w:hAnsi="Verdana" w:cs="Arial"/>
          <w:b/>
          <w:sz w:val="22"/>
          <w:szCs w:val="22"/>
        </w:rPr>
        <w:t>OF THE MEETING</w:t>
      </w:r>
      <w:r w:rsidR="00EF0291" w:rsidRPr="00F320E7">
        <w:rPr>
          <w:rFonts w:ascii="Verdana" w:hAnsi="Verdana" w:cs="Arial"/>
          <w:b/>
          <w:sz w:val="22"/>
          <w:szCs w:val="22"/>
        </w:rPr>
        <w:t xml:space="preserve">: </w:t>
      </w:r>
      <w:r w:rsidR="00892036" w:rsidRPr="00F320E7">
        <w:rPr>
          <w:rFonts w:ascii="Verdana" w:hAnsi="Verdana" w:cs="Arial"/>
          <w:bCs/>
          <w:sz w:val="22"/>
          <w:szCs w:val="22"/>
        </w:rPr>
        <w:t xml:space="preserve"> Resolved t</w:t>
      </w:r>
      <w:r w:rsidR="00B9062B" w:rsidRPr="00F320E7">
        <w:rPr>
          <w:rFonts w:ascii="Verdana" w:hAnsi="Verdana" w:cs="Arial"/>
          <w:bCs/>
          <w:sz w:val="22"/>
          <w:szCs w:val="22"/>
        </w:rPr>
        <w:t xml:space="preserve">o </w:t>
      </w:r>
      <w:r w:rsidR="001527C9" w:rsidRPr="00F320E7">
        <w:rPr>
          <w:rFonts w:ascii="Verdana" w:hAnsi="Verdana" w:cs="Arial"/>
          <w:bCs/>
          <w:sz w:val="22"/>
          <w:szCs w:val="22"/>
        </w:rPr>
        <w:t>approve</w:t>
      </w:r>
      <w:r w:rsidR="00A52C02" w:rsidRPr="00F320E7">
        <w:rPr>
          <w:rFonts w:ascii="Verdana" w:hAnsi="Verdana" w:cs="Arial"/>
          <w:bCs/>
          <w:sz w:val="22"/>
          <w:szCs w:val="22"/>
        </w:rPr>
        <w:t xml:space="preserve"> the </w:t>
      </w:r>
      <w:r w:rsidR="005C2556" w:rsidRPr="00F320E7">
        <w:rPr>
          <w:rFonts w:ascii="Verdana" w:hAnsi="Verdana" w:cs="Arial"/>
          <w:bCs/>
          <w:sz w:val="22"/>
          <w:szCs w:val="22"/>
        </w:rPr>
        <w:t>m</w:t>
      </w:r>
      <w:r w:rsidR="00A52C02" w:rsidRPr="00F320E7">
        <w:rPr>
          <w:rFonts w:ascii="Verdana" w:hAnsi="Verdana" w:cs="Arial"/>
          <w:bCs/>
          <w:sz w:val="22"/>
          <w:szCs w:val="22"/>
        </w:rPr>
        <w:t xml:space="preserve">inutes of the meeting held on </w:t>
      </w:r>
      <w:r w:rsidR="00D15C6C" w:rsidRPr="00F320E7">
        <w:rPr>
          <w:rFonts w:ascii="Verdana" w:hAnsi="Verdana" w:cs="Arial"/>
          <w:bCs/>
          <w:sz w:val="22"/>
          <w:szCs w:val="22"/>
        </w:rPr>
        <w:t>2</w:t>
      </w:r>
      <w:r w:rsidR="00AD356C" w:rsidRPr="00F320E7">
        <w:rPr>
          <w:rFonts w:ascii="Verdana" w:hAnsi="Verdana" w:cs="Arial"/>
          <w:bCs/>
          <w:sz w:val="22"/>
          <w:szCs w:val="22"/>
        </w:rPr>
        <w:t>5</w:t>
      </w:r>
      <w:r w:rsidR="00182F81" w:rsidRPr="00F320E7">
        <w:rPr>
          <w:rFonts w:ascii="Verdana" w:hAnsi="Verdana" w:cs="Arial"/>
          <w:bCs/>
          <w:sz w:val="22"/>
          <w:szCs w:val="22"/>
          <w:vertAlign w:val="superscript"/>
        </w:rPr>
        <w:t>TH</w:t>
      </w:r>
      <w:r w:rsidR="00182F81" w:rsidRPr="00F320E7">
        <w:rPr>
          <w:rFonts w:ascii="Verdana" w:hAnsi="Verdana" w:cs="Arial"/>
          <w:bCs/>
          <w:sz w:val="22"/>
          <w:szCs w:val="22"/>
        </w:rPr>
        <w:t xml:space="preserve"> </w:t>
      </w:r>
      <w:r w:rsidR="00AD356C" w:rsidRPr="00F320E7">
        <w:rPr>
          <w:rFonts w:ascii="Verdana" w:hAnsi="Verdana" w:cs="Arial"/>
          <w:bCs/>
          <w:sz w:val="22"/>
          <w:szCs w:val="22"/>
        </w:rPr>
        <w:t>March</w:t>
      </w:r>
      <w:r w:rsidR="00D15C6C" w:rsidRPr="00F320E7">
        <w:rPr>
          <w:rFonts w:ascii="Verdana" w:hAnsi="Verdana" w:cs="Arial"/>
          <w:bCs/>
          <w:sz w:val="22"/>
          <w:szCs w:val="22"/>
        </w:rPr>
        <w:t xml:space="preserve"> 2025</w:t>
      </w:r>
      <w:r w:rsidR="00182F81" w:rsidRPr="00F320E7">
        <w:rPr>
          <w:rFonts w:ascii="Verdana" w:hAnsi="Verdana" w:cs="Arial"/>
          <w:bCs/>
          <w:sz w:val="22"/>
          <w:szCs w:val="22"/>
        </w:rPr>
        <w:t xml:space="preserve"> as a true and correct record</w:t>
      </w:r>
      <w:r w:rsidR="00892036" w:rsidRPr="00F320E7">
        <w:rPr>
          <w:rFonts w:ascii="Verdana" w:hAnsi="Verdana" w:cs="Arial"/>
          <w:bCs/>
          <w:sz w:val="22"/>
          <w:szCs w:val="22"/>
        </w:rPr>
        <w:t>, with amendment to Cllr Moun</w:t>
      </w:r>
      <w:r w:rsidR="00615485" w:rsidRPr="00F320E7">
        <w:rPr>
          <w:rFonts w:ascii="Verdana" w:hAnsi="Verdana" w:cs="Arial"/>
          <w:bCs/>
          <w:sz w:val="22"/>
          <w:szCs w:val="22"/>
        </w:rPr>
        <w:t>t</w:t>
      </w:r>
      <w:r w:rsidR="00892036" w:rsidRPr="00F320E7">
        <w:rPr>
          <w:rFonts w:ascii="Verdana" w:hAnsi="Verdana" w:cs="Arial"/>
          <w:bCs/>
          <w:sz w:val="22"/>
          <w:szCs w:val="22"/>
        </w:rPr>
        <w:t>ford’s name.</w:t>
      </w:r>
    </w:p>
    <w:p w14:paraId="29FCF788" w14:textId="77777777" w:rsidR="00EF0291" w:rsidRPr="00E44778" w:rsidRDefault="00EF0291" w:rsidP="00535715">
      <w:pPr>
        <w:pStyle w:val="ListParagraph"/>
        <w:spacing w:after="80"/>
        <w:rPr>
          <w:rFonts w:ascii="Verdana" w:hAnsi="Verdana" w:cs="Arial"/>
          <w:bCs/>
          <w:sz w:val="12"/>
          <w:szCs w:val="12"/>
        </w:rPr>
      </w:pPr>
    </w:p>
    <w:p w14:paraId="5532FC58" w14:textId="0970B7A1" w:rsidR="00C0350B" w:rsidRPr="00F320E7" w:rsidRDefault="00B63A80" w:rsidP="00535715">
      <w:pPr>
        <w:pStyle w:val="ListParagraph"/>
        <w:numPr>
          <w:ilvl w:val="0"/>
          <w:numId w:val="3"/>
        </w:numPr>
        <w:tabs>
          <w:tab w:val="left" w:pos="567"/>
          <w:tab w:val="left" w:pos="851"/>
        </w:tabs>
        <w:spacing w:after="80"/>
        <w:ind w:left="567" w:hanging="567"/>
        <w:rPr>
          <w:rFonts w:ascii="Verdana" w:hAnsi="Verdana" w:cs="Arial"/>
          <w:bCs/>
          <w:sz w:val="22"/>
          <w:szCs w:val="22"/>
        </w:rPr>
      </w:pPr>
      <w:r w:rsidRPr="00F320E7">
        <w:rPr>
          <w:rFonts w:ascii="Verdana" w:hAnsi="Verdana" w:cs="Arial"/>
          <w:b/>
          <w:sz w:val="22"/>
          <w:szCs w:val="22"/>
        </w:rPr>
        <w:t>POLICE REPORT</w:t>
      </w:r>
      <w:r w:rsidR="00EF0291" w:rsidRPr="00F320E7">
        <w:rPr>
          <w:rFonts w:ascii="Verdana" w:hAnsi="Verdana" w:cs="Arial"/>
          <w:b/>
          <w:sz w:val="22"/>
          <w:szCs w:val="22"/>
        </w:rPr>
        <w:t xml:space="preserve">:  </w:t>
      </w:r>
      <w:r w:rsidRPr="00F320E7">
        <w:rPr>
          <w:rFonts w:ascii="Verdana" w:hAnsi="Verdana" w:cs="Arial"/>
          <w:bCs/>
          <w:sz w:val="22"/>
          <w:szCs w:val="22"/>
        </w:rPr>
        <w:t>P</w:t>
      </w:r>
      <w:r w:rsidR="00615485" w:rsidRPr="00F320E7">
        <w:rPr>
          <w:rFonts w:ascii="Verdana" w:hAnsi="Verdana" w:cs="Arial"/>
          <w:bCs/>
          <w:sz w:val="22"/>
          <w:szCs w:val="22"/>
        </w:rPr>
        <w:t>arking issues in Bunbury Close, visitors to Stoak urinating (call 101) and speeding issues on Whitby Rd.  PCSO to look at speeding enforcement.  The £5 charge for police surgeries in the village hall car park, will be addressed if continue</w:t>
      </w:r>
      <w:r w:rsidR="00344F5F" w:rsidRPr="00F320E7">
        <w:rPr>
          <w:rFonts w:ascii="Verdana" w:hAnsi="Verdana" w:cs="Arial"/>
          <w:bCs/>
          <w:sz w:val="22"/>
          <w:szCs w:val="22"/>
        </w:rPr>
        <w:t>d</w:t>
      </w:r>
      <w:r w:rsidR="00615485" w:rsidRPr="00F320E7">
        <w:rPr>
          <w:rFonts w:ascii="Verdana" w:hAnsi="Verdana" w:cs="Arial"/>
          <w:bCs/>
          <w:sz w:val="22"/>
          <w:szCs w:val="22"/>
        </w:rPr>
        <w:t>.</w:t>
      </w:r>
      <w:r w:rsidR="00344F5F" w:rsidRPr="00F320E7">
        <w:rPr>
          <w:rFonts w:ascii="Verdana" w:hAnsi="Verdana" w:cs="Arial"/>
          <w:bCs/>
          <w:sz w:val="22"/>
          <w:szCs w:val="22"/>
        </w:rPr>
        <w:t xml:space="preserve">  </w:t>
      </w:r>
      <w:r w:rsidR="00344F5F" w:rsidRPr="00F320E7">
        <w:rPr>
          <w:rFonts w:ascii="Verdana" w:hAnsi="Verdana" w:cs="Arial"/>
          <w:bCs/>
          <w:i/>
          <w:iCs/>
          <w:sz w:val="22"/>
          <w:szCs w:val="22"/>
        </w:rPr>
        <w:t>PCSO Flannigan left the meeting.</w:t>
      </w:r>
    </w:p>
    <w:p w14:paraId="20861836" w14:textId="1CBA9E03" w:rsidR="0012384C" w:rsidRPr="00344F5F" w:rsidRDefault="00F320E7" w:rsidP="00535715">
      <w:pPr>
        <w:tabs>
          <w:tab w:val="left" w:pos="567"/>
        </w:tabs>
        <w:spacing w:after="80"/>
        <w:ind w:left="564" w:hanging="564"/>
        <w:rPr>
          <w:rFonts w:ascii="Verdana" w:hAnsi="Verdana" w:cs="Arial"/>
          <w:sz w:val="22"/>
          <w:szCs w:val="22"/>
        </w:rPr>
      </w:pPr>
      <w:r>
        <w:rPr>
          <w:rFonts w:ascii="Verdana" w:hAnsi="Verdana" w:cs="Arial"/>
          <w:b/>
          <w:bCs/>
          <w:sz w:val="22"/>
          <w:szCs w:val="22"/>
        </w:rPr>
        <w:t>9</w:t>
      </w:r>
      <w:r w:rsidR="006926BA" w:rsidRPr="00E44778">
        <w:rPr>
          <w:rFonts w:ascii="Verdana" w:hAnsi="Verdana" w:cs="Arial"/>
          <w:b/>
          <w:bCs/>
          <w:sz w:val="22"/>
          <w:szCs w:val="22"/>
        </w:rPr>
        <w:tab/>
      </w:r>
      <w:r w:rsidR="00506C30" w:rsidRPr="00E44778">
        <w:rPr>
          <w:rFonts w:ascii="Verdana" w:hAnsi="Verdana" w:cs="Arial"/>
          <w:b/>
          <w:bCs/>
          <w:sz w:val="22"/>
          <w:szCs w:val="22"/>
        </w:rPr>
        <w:t>CLERK’S REPORT</w:t>
      </w:r>
      <w:r w:rsidR="00EF0291" w:rsidRPr="00E44778">
        <w:rPr>
          <w:rFonts w:ascii="Verdana" w:hAnsi="Verdana" w:cs="Arial"/>
          <w:b/>
          <w:bCs/>
          <w:sz w:val="22"/>
          <w:szCs w:val="22"/>
        </w:rPr>
        <w:t xml:space="preserve">: </w:t>
      </w:r>
      <w:r w:rsidR="00344F5F">
        <w:rPr>
          <w:rFonts w:ascii="Verdana" w:hAnsi="Verdana" w:cs="Arial"/>
          <w:sz w:val="22"/>
          <w:szCs w:val="22"/>
        </w:rPr>
        <w:t>The reports provided</w:t>
      </w:r>
      <w:r w:rsidR="00B94A0E">
        <w:rPr>
          <w:rFonts w:ascii="Verdana" w:hAnsi="Verdana" w:cs="Arial"/>
          <w:sz w:val="22"/>
          <w:szCs w:val="22"/>
        </w:rPr>
        <w:t>, regarding Rake Lane flooding and the highway roundabout sign, Strawberry Rd, west,</w:t>
      </w:r>
      <w:r w:rsidR="00344F5F">
        <w:rPr>
          <w:rFonts w:ascii="Verdana" w:hAnsi="Verdana" w:cs="Arial"/>
          <w:sz w:val="22"/>
          <w:szCs w:val="22"/>
        </w:rPr>
        <w:t xml:space="preserve"> at the last meeting had been emailed onto CWaC, and responses are awaited.</w:t>
      </w:r>
      <w:r>
        <w:rPr>
          <w:rFonts w:ascii="Verdana" w:hAnsi="Verdana" w:cs="Arial"/>
          <w:sz w:val="22"/>
          <w:szCs w:val="22"/>
        </w:rPr>
        <w:t xml:space="preserve">  A notice board key for the village hall is to be supplied and </w:t>
      </w:r>
      <w:r w:rsidR="004F13FC">
        <w:rPr>
          <w:rFonts w:ascii="Verdana" w:hAnsi="Verdana" w:cs="Arial"/>
          <w:sz w:val="22"/>
          <w:szCs w:val="22"/>
        </w:rPr>
        <w:t xml:space="preserve">council </w:t>
      </w:r>
      <w:r>
        <w:rPr>
          <w:rFonts w:ascii="Verdana" w:hAnsi="Verdana" w:cs="Arial"/>
          <w:sz w:val="22"/>
          <w:szCs w:val="22"/>
        </w:rPr>
        <w:t>invoiced.  Cllr Parry is to make enquiries regarding the padlock keys for the Nature Park, the end of year VAT report is to be submitted.</w:t>
      </w:r>
    </w:p>
    <w:p w14:paraId="383F1F55" w14:textId="5F691650" w:rsidR="003C5144" w:rsidRPr="00E44778" w:rsidRDefault="00D15C6C" w:rsidP="00535715">
      <w:pPr>
        <w:spacing w:after="80"/>
        <w:rPr>
          <w:rFonts w:ascii="Verdana" w:hAnsi="Verdana" w:cs="Arial"/>
          <w:b/>
          <w:sz w:val="22"/>
          <w:szCs w:val="22"/>
        </w:rPr>
      </w:pPr>
      <w:r w:rsidRPr="00E44778">
        <w:rPr>
          <w:rFonts w:ascii="Verdana" w:hAnsi="Verdana" w:cs="Arial"/>
          <w:b/>
          <w:sz w:val="22"/>
          <w:szCs w:val="22"/>
        </w:rPr>
        <w:t>1</w:t>
      </w:r>
      <w:r w:rsidR="000A2C17">
        <w:rPr>
          <w:rFonts w:ascii="Verdana" w:hAnsi="Verdana" w:cs="Arial"/>
          <w:b/>
          <w:sz w:val="22"/>
          <w:szCs w:val="22"/>
        </w:rPr>
        <w:t>0</w:t>
      </w:r>
      <w:r w:rsidR="008E09FA" w:rsidRPr="00E44778">
        <w:rPr>
          <w:rFonts w:ascii="Verdana" w:hAnsi="Verdana" w:cs="Arial"/>
          <w:b/>
          <w:sz w:val="22"/>
          <w:szCs w:val="22"/>
        </w:rPr>
        <w:tab/>
      </w:r>
      <w:r w:rsidR="003C5144" w:rsidRPr="00E44778">
        <w:rPr>
          <w:rFonts w:ascii="Verdana" w:hAnsi="Verdana" w:cs="Arial"/>
          <w:b/>
          <w:sz w:val="22"/>
          <w:szCs w:val="22"/>
        </w:rPr>
        <w:t>FINANC</w:t>
      </w:r>
      <w:r w:rsidR="008163E8" w:rsidRPr="00E44778">
        <w:rPr>
          <w:rFonts w:ascii="Verdana" w:hAnsi="Verdana" w:cs="Arial"/>
          <w:b/>
          <w:sz w:val="22"/>
          <w:szCs w:val="22"/>
        </w:rPr>
        <w:t>E</w:t>
      </w:r>
    </w:p>
    <w:p w14:paraId="10F937C9" w14:textId="73EF9AA3" w:rsidR="003C5144" w:rsidRPr="00E44778" w:rsidRDefault="003C5144">
      <w:pPr>
        <w:pStyle w:val="ListParagraph"/>
        <w:numPr>
          <w:ilvl w:val="0"/>
          <w:numId w:val="1"/>
        </w:numPr>
        <w:rPr>
          <w:rFonts w:ascii="Verdana" w:hAnsi="Verdana" w:cs="Arial"/>
          <w:bCs/>
          <w:sz w:val="22"/>
          <w:szCs w:val="22"/>
        </w:rPr>
      </w:pPr>
      <w:r w:rsidRPr="00E44778">
        <w:rPr>
          <w:rFonts w:ascii="Verdana" w:hAnsi="Verdana" w:cs="Arial"/>
          <w:bCs/>
          <w:sz w:val="22"/>
          <w:szCs w:val="22"/>
        </w:rPr>
        <w:t>Income</w:t>
      </w:r>
      <w:r w:rsidR="0026250F" w:rsidRPr="00E44778">
        <w:rPr>
          <w:rFonts w:ascii="Verdana" w:hAnsi="Verdana" w:cs="Arial"/>
          <w:bCs/>
          <w:sz w:val="22"/>
          <w:szCs w:val="22"/>
        </w:rPr>
        <w:t xml:space="preserve">: </w:t>
      </w:r>
      <w:r w:rsidR="00DA2775" w:rsidRPr="00E44778">
        <w:rPr>
          <w:rFonts w:ascii="Verdana" w:hAnsi="Verdana" w:cs="Arial"/>
          <w:bCs/>
          <w:sz w:val="22"/>
          <w:szCs w:val="22"/>
        </w:rPr>
        <w:t>NIL.</w:t>
      </w:r>
    </w:p>
    <w:p w14:paraId="42454E86" w14:textId="5729D923" w:rsidR="00E04687" w:rsidRPr="00E44778" w:rsidRDefault="000A2C17">
      <w:pPr>
        <w:pStyle w:val="ListParagraph"/>
        <w:numPr>
          <w:ilvl w:val="0"/>
          <w:numId w:val="1"/>
        </w:numPr>
        <w:rPr>
          <w:rFonts w:ascii="Verdana" w:hAnsi="Verdana" w:cs="Arial"/>
          <w:bCs/>
          <w:sz w:val="22"/>
          <w:szCs w:val="22"/>
        </w:rPr>
      </w:pPr>
      <w:r>
        <w:rPr>
          <w:rFonts w:ascii="Verdana" w:hAnsi="Verdana" w:cs="Arial"/>
          <w:bCs/>
          <w:sz w:val="22"/>
          <w:szCs w:val="22"/>
        </w:rPr>
        <w:t>Resolved t</w:t>
      </w:r>
      <w:r w:rsidR="003C5144" w:rsidRPr="00E44778">
        <w:rPr>
          <w:rFonts w:ascii="Verdana" w:hAnsi="Verdana" w:cs="Arial"/>
          <w:bCs/>
          <w:sz w:val="22"/>
          <w:szCs w:val="22"/>
        </w:rPr>
        <w:t xml:space="preserve">o retrospectively approve </w:t>
      </w:r>
      <w:r w:rsidR="005943C0" w:rsidRPr="00E44778">
        <w:rPr>
          <w:rFonts w:ascii="Verdana" w:hAnsi="Verdana" w:cs="Arial"/>
          <w:bCs/>
          <w:sz w:val="22"/>
          <w:szCs w:val="22"/>
        </w:rPr>
        <w:t xml:space="preserve">payments </w:t>
      </w:r>
      <w:r w:rsidR="003C5144" w:rsidRPr="00E44778">
        <w:rPr>
          <w:rFonts w:ascii="Verdana" w:hAnsi="Verdana" w:cs="Arial"/>
          <w:bCs/>
          <w:sz w:val="22"/>
          <w:szCs w:val="22"/>
        </w:rPr>
        <w:t xml:space="preserve">and approve payments due </w:t>
      </w:r>
    </w:p>
    <w:tbl>
      <w:tblPr>
        <w:tblStyle w:val="TableGrid"/>
        <w:tblW w:w="10343" w:type="dxa"/>
        <w:tblLook w:val="04A0" w:firstRow="1" w:lastRow="0" w:firstColumn="1" w:lastColumn="0" w:noHBand="0" w:noVBand="1"/>
      </w:tblPr>
      <w:tblGrid>
        <w:gridCol w:w="1393"/>
        <w:gridCol w:w="20"/>
        <w:gridCol w:w="796"/>
        <w:gridCol w:w="5946"/>
        <w:gridCol w:w="2188"/>
      </w:tblGrid>
      <w:tr w:rsidR="00F57D8F" w:rsidRPr="00E44778" w14:paraId="36C1FA0F" w14:textId="77777777" w:rsidTr="00AD356C">
        <w:tc>
          <w:tcPr>
            <w:tcW w:w="1393" w:type="dxa"/>
          </w:tcPr>
          <w:p w14:paraId="12A3EC38" w14:textId="2782DE82" w:rsidR="00F57D8F" w:rsidRPr="00E44778" w:rsidRDefault="00F57D8F" w:rsidP="003C5144">
            <w:pPr>
              <w:pStyle w:val="ListParagraph"/>
              <w:ind w:left="0"/>
              <w:rPr>
                <w:rFonts w:ascii="Verdana" w:hAnsi="Verdana" w:cs="Arial"/>
                <w:b/>
              </w:rPr>
            </w:pPr>
            <w:r w:rsidRPr="00E44778">
              <w:rPr>
                <w:rFonts w:ascii="Verdana" w:hAnsi="Verdana" w:cs="Arial"/>
                <w:b/>
              </w:rPr>
              <w:t>Date</w:t>
            </w:r>
          </w:p>
        </w:tc>
        <w:tc>
          <w:tcPr>
            <w:tcW w:w="816" w:type="dxa"/>
            <w:gridSpan w:val="2"/>
          </w:tcPr>
          <w:p w14:paraId="35A9D804" w14:textId="03AA5BEF" w:rsidR="00F57D8F" w:rsidRPr="00E44778" w:rsidRDefault="00F57D8F" w:rsidP="003C5144">
            <w:pPr>
              <w:pStyle w:val="ListParagraph"/>
              <w:ind w:left="0"/>
              <w:rPr>
                <w:rFonts w:ascii="Verdana" w:hAnsi="Verdana" w:cs="Arial"/>
                <w:b/>
              </w:rPr>
            </w:pPr>
            <w:r w:rsidRPr="00E44778">
              <w:rPr>
                <w:rFonts w:ascii="Verdana" w:hAnsi="Verdana" w:cs="Arial"/>
                <w:b/>
              </w:rPr>
              <w:t>Item type</w:t>
            </w:r>
          </w:p>
        </w:tc>
        <w:tc>
          <w:tcPr>
            <w:tcW w:w="5946" w:type="dxa"/>
          </w:tcPr>
          <w:p w14:paraId="4FD0E9B8" w14:textId="58D6CFB5" w:rsidR="00F57D8F" w:rsidRPr="00E44778" w:rsidRDefault="00F57D8F" w:rsidP="003C5144">
            <w:pPr>
              <w:pStyle w:val="ListParagraph"/>
              <w:ind w:left="0"/>
              <w:rPr>
                <w:rFonts w:ascii="Verdana" w:hAnsi="Verdana" w:cs="Arial"/>
                <w:b/>
              </w:rPr>
            </w:pPr>
            <w:r w:rsidRPr="00E44778">
              <w:rPr>
                <w:rFonts w:ascii="Verdana" w:hAnsi="Verdana" w:cs="Arial"/>
                <w:b/>
              </w:rPr>
              <w:t>Description</w:t>
            </w:r>
          </w:p>
        </w:tc>
        <w:tc>
          <w:tcPr>
            <w:tcW w:w="2188" w:type="dxa"/>
          </w:tcPr>
          <w:p w14:paraId="1CA310A3" w14:textId="4B325ACD" w:rsidR="00F57D8F" w:rsidRPr="00E44778" w:rsidRDefault="00F57D8F" w:rsidP="003C5144">
            <w:pPr>
              <w:pStyle w:val="ListParagraph"/>
              <w:ind w:left="0"/>
              <w:rPr>
                <w:rFonts w:ascii="Verdana" w:hAnsi="Verdana" w:cs="Arial"/>
                <w:b/>
              </w:rPr>
            </w:pPr>
            <w:r w:rsidRPr="00E44778">
              <w:rPr>
                <w:rFonts w:ascii="Verdana" w:hAnsi="Verdana" w:cs="Arial"/>
                <w:b/>
              </w:rPr>
              <w:t>Amount</w:t>
            </w:r>
          </w:p>
        </w:tc>
      </w:tr>
      <w:tr w:rsidR="00331A86" w:rsidRPr="00E44778" w14:paraId="1CD3A56C" w14:textId="77777777" w:rsidTr="00AD356C">
        <w:tc>
          <w:tcPr>
            <w:tcW w:w="1393" w:type="dxa"/>
          </w:tcPr>
          <w:p w14:paraId="6B3A4338" w14:textId="0F4878D7" w:rsidR="00331A86" w:rsidRPr="00E44778" w:rsidRDefault="00331A86" w:rsidP="003C5144">
            <w:pPr>
              <w:pStyle w:val="ListParagraph"/>
              <w:ind w:left="0"/>
              <w:rPr>
                <w:rFonts w:ascii="Verdana" w:hAnsi="Verdana" w:cs="Arial"/>
                <w:bCs/>
              </w:rPr>
            </w:pPr>
            <w:r w:rsidRPr="00E44778">
              <w:rPr>
                <w:rFonts w:ascii="Verdana" w:hAnsi="Verdana" w:cs="Arial"/>
                <w:bCs/>
              </w:rPr>
              <w:t>2</w:t>
            </w:r>
            <w:r w:rsidR="007339C5" w:rsidRPr="00E44778">
              <w:rPr>
                <w:rFonts w:ascii="Verdana" w:hAnsi="Verdana" w:cs="Arial"/>
                <w:bCs/>
              </w:rPr>
              <w:t>4.07</w:t>
            </w:r>
            <w:r w:rsidRPr="00E44778">
              <w:rPr>
                <w:rFonts w:ascii="Verdana" w:hAnsi="Verdana" w:cs="Arial"/>
                <w:bCs/>
              </w:rPr>
              <w:t>.24</w:t>
            </w:r>
          </w:p>
        </w:tc>
        <w:tc>
          <w:tcPr>
            <w:tcW w:w="6762" w:type="dxa"/>
            <w:gridSpan w:val="3"/>
          </w:tcPr>
          <w:p w14:paraId="4BDE6AAE" w14:textId="357513F3" w:rsidR="00331A86" w:rsidRPr="00E44778" w:rsidRDefault="00331A86" w:rsidP="00B05EC1">
            <w:pPr>
              <w:pStyle w:val="ListParagraph"/>
              <w:ind w:left="0"/>
              <w:rPr>
                <w:rFonts w:ascii="Verdana" w:hAnsi="Verdana" w:cs="Arial"/>
                <w:bCs/>
              </w:rPr>
            </w:pPr>
            <w:r w:rsidRPr="00535715">
              <w:rPr>
                <w:rFonts w:ascii="Verdana" w:hAnsi="Verdana" w:cs="Arial"/>
                <w:b/>
              </w:rPr>
              <w:t>Total</w:t>
            </w:r>
            <w:r w:rsidRPr="00E44778">
              <w:rPr>
                <w:rFonts w:ascii="Verdana" w:hAnsi="Verdana" w:cs="Arial"/>
                <w:bCs/>
              </w:rPr>
              <w:t xml:space="preserve"> of payments approved at </w:t>
            </w:r>
            <w:r w:rsidR="00267F3D" w:rsidRPr="00E44778">
              <w:rPr>
                <w:rFonts w:ascii="Verdana" w:hAnsi="Verdana" w:cs="Arial"/>
                <w:bCs/>
              </w:rPr>
              <w:t>25.0</w:t>
            </w:r>
            <w:r w:rsidR="00C35E80">
              <w:rPr>
                <w:rFonts w:ascii="Verdana" w:hAnsi="Verdana" w:cs="Arial"/>
                <w:bCs/>
              </w:rPr>
              <w:t>3</w:t>
            </w:r>
            <w:r w:rsidR="00267F3D" w:rsidRPr="00E44778">
              <w:rPr>
                <w:rFonts w:ascii="Verdana" w:hAnsi="Verdana" w:cs="Arial"/>
                <w:bCs/>
              </w:rPr>
              <w:t xml:space="preserve">.25 </w:t>
            </w:r>
            <w:r w:rsidRPr="00E44778">
              <w:rPr>
                <w:rFonts w:ascii="Verdana" w:hAnsi="Verdana" w:cs="Arial"/>
                <w:bCs/>
              </w:rPr>
              <w:t>meeting</w:t>
            </w:r>
            <w:r w:rsidR="00A32F93" w:rsidRPr="00E44778">
              <w:rPr>
                <w:rFonts w:ascii="Verdana" w:hAnsi="Verdana" w:cs="Arial"/>
                <w:bCs/>
              </w:rPr>
              <w:t xml:space="preserve"> **</w:t>
            </w:r>
          </w:p>
        </w:tc>
        <w:tc>
          <w:tcPr>
            <w:tcW w:w="2188" w:type="dxa"/>
          </w:tcPr>
          <w:p w14:paraId="2EAF7977" w14:textId="2C46C94F" w:rsidR="00331A86" w:rsidRPr="00E44778" w:rsidRDefault="00016AD4" w:rsidP="00016AD4">
            <w:pPr>
              <w:jc w:val="right"/>
              <w:rPr>
                <w:rFonts w:ascii="Verdana" w:hAnsi="Verdana" w:cs="Arial"/>
                <w:bCs/>
              </w:rPr>
            </w:pPr>
            <w:r w:rsidRPr="00E44778">
              <w:rPr>
                <w:rFonts w:ascii="Verdana" w:hAnsi="Verdana" w:cs="Arial"/>
                <w:b/>
              </w:rPr>
              <w:t>£</w:t>
            </w:r>
            <w:r w:rsidR="00C20F34">
              <w:rPr>
                <w:rFonts w:ascii="Verdana" w:hAnsi="Verdana" w:cs="Arial"/>
                <w:b/>
              </w:rPr>
              <w:t>616.48</w:t>
            </w:r>
          </w:p>
        </w:tc>
      </w:tr>
      <w:tr w:rsidR="00331A86" w:rsidRPr="00E44778" w14:paraId="6275909C" w14:textId="77777777" w:rsidTr="00D27D3B">
        <w:tc>
          <w:tcPr>
            <w:tcW w:w="10343" w:type="dxa"/>
            <w:gridSpan w:val="5"/>
          </w:tcPr>
          <w:p w14:paraId="678B34CD" w14:textId="1BFF24C7" w:rsidR="00331A86" w:rsidRPr="00E44778" w:rsidRDefault="00331A86" w:rsidP="00331A86">
            <w:pPr>
              <w:pStyle w:val="ListParagraph"/>
              <w:ind w:left="0"/>
              <w:rPr>
                <w:rFonts w:ascii="Verdana" w:hAnsi="Verdana" w:cs="Arial"/>
                <w:bCs/>
              </w:rPr>
            </w:pPr>
            <w:r w:rsidRPr="00E44778">
              <w:rPr>
                <w:rFonts w:ascii="Verdana" w:hAnsi="Verdana" w:cs="Arial"/>
                <w:bCs/>
              </w:rPr>
              <w:t>Payments made under delegated authority</w:t>
            </w:r>
          </w:p>
        </w:tc>
      </w:tr>
      <w:tr w:rsidR="00AD356C" w:rsidRPr="00E44778" w14:paraId="1D45E1EB" w14:textId="77777777" w:rsidTr="00AD356C">
        <w:tc>
          <w:tcPr>
            <w:tcW w:w="1393" w:type="dxa"/>
            <w:vMerge w:val="restart"/>
          </w:tcPr>
          <w:p w14:paraId="3916A0A3" w14:textId="377ECD1E" w:rsidR="00AD356C" w:rsidRPr="00C35E80" w:rsidRDefault="00AD356C" w:rsidP="00267F3D">
            <w:pPr>
              <w:pStyle w:val="ListParagraph"/>
              <w:ind w:left="0"/>
              <w:jc w:val="both"/>
              <w:rPr>
                <w:rFonts w:ascii="Verdana" w:hAnsi="Verdana" w:cs="Arial"/>
                <w:bCs/>
              </w:rPr>
            </w:pPr>
            <w:r>
              <w:rPr>
                <w:rFonts w:ascii="Verdana" w:hAnsi="Verdana" w:cs="Arial"/>
                <w:bCs/>
              </w:rPr>
              <w:t>31.03.25</w:t>
            </w:r>
          </w:p>
        </w:tc>
        <w:tc>
          <w:tcPr>
            <w:tcW w:w="6762" w:type="dxa"/>
            <w:gridSpan w:val="3"/>
          </w:tcPr>
          <w:p w14:paraId="673273D1" w14:textId="4571A2E9" w:rsidR="00AD356C" w:rsidRPr="00E44778" w:rsidRDefault="00AD356C" w:rsidP="00267F3D">
            <w:pPr>
              <w:pStyle w:val="ListParagraph"/>
              <w:ind w:left="0"/>
              <w:rPr>
                <w:rFonts w:ascii="Verdana" w:hAnsi="Verdana" w:cs="Arial"/>
                <w:bCs/>
              </w:rPr>
            </w:pPr>
            <w:r>
              <w:rPr>
                <w:rFonts w:ascii="Verdana" w:hAnsi="Verdana" w:cs="Arial"/>
                <w:bCs/>
              </w:rPr>
              <w:t>PPE Litter Picker</w:t>
            </w:r>
          </w:p>
        </w:tc>
        <w:tc>
          <w:tcPr>
            <w:tcW w:w="2188" w:type="dxa"/>
          </w:tcPr>
          <w:p w14:paraId="1592013B" w14:textId="077CD7B7" w:rsidR="00AD356C" w:rsidRPr="00E44778" w:rsidRDefault="00AD356C" w:rsidP="00267F3D">
            <w:pPr>
              <w:pStyle w:val="ListParagraph"/>
              <w:ind w:left="0"/>
              <w:jc w:val="right"/>
              <w:rPr>
                <w:rFonts w:ascii="Verdana" w:hAnsi="Verdana" w:cs="Arial"/>
                <w:bCs/>
              </w:rPr>
            </w:pPr>
            <w:r>
              <w:rPr>
                <w:rFonts w:ascii="Verdana" w:hAnsi="Verdana" w:cs="Arial"/>
                <w:bCs/>
              </w:rPr>
              <w:t>172.85</w:t>
            </w:r>
          </w:p>
        </w:tc>
      </w:tr>
      <w:tr w:rsidR="00AD356C" w:rsidRPr="00E44778" w14:paraId="2598C6F0" w14:textId="77777777" w:rsidTr="00AD356C">
        <w:tc>
          <w:tcPr>
            <w:tcW w:w="1393" w:type="dxa"/>
            <w:vMerge/>
          </w:tcPr>
          <w:p w14:paraId="2857BE6F" w14:textId="2B4C0E9A" w:rsidR="00AD356C" w:rsidRPr="00C35E80" w:rsidRDefault="00AD356C" w:rsidP="00267F3D">
            <w:pPr>
              <w:pStyle w:val="ListParagraph"/>
              <w:ind w:left="0"/>
              <w:jc w:val="both"/>
              <w:rPr>
                <w:rFonts w:ascii="Verdana" w:hAnsi="Verdana" w:cs="Arial"/>
                <w:bCs/>
              </w:rPr>
            </w:pPr>
          </w:p>
        </w:tc>
        <w:tc>
          <w:tcPr>
            <w:tcW w:w="6762" w:type="dxa"/>
            <w:gridSpan w:val="3"/>
          </w:tcPr>
          <w:p w14:paraId="06F489A1" w14:textId="6941D37A" w:rsidR="00AD356C" w:rsidRPr="00C35E80" w:rsidRDefault="00AD356C" w:rsidP="00267F3D">
            <w:pPr>
              <w:pStyle w:val="ListParagraph"/>
              <w:ind w:left="0"/>
              <w:rPr>
                <w:rFonts w:ascii="Verdana" w:hAnsi="Verdana" w:cs="Arial"/>
                <w:bCs/>
              </w:rPr>
            </w:pPr>
            <w:r w:rsidRPr="00C35E80">
              <w:rPr>
                <w:rFonts w:ascii="Verdana" w:hAnsi="Verdana" w:cs="Arial"/>
                <w:bCs/>
              </w:rPr>
              <w:t xml:space="preserve">Play area </w:t>
            </w:r>
            <w:r>
              <w:rPr>
                <w:rFonts w:ascii="Verdana" w:hAnsi="Verdana" w:cs="Arial"/>
                <w:bCs/>
              </w:rPr>
              <w:t>inspection March</w:t>
            </w:r>
          </w:p>
        </w:tc>
        <w:tc>
          <w:tcPr>
            <w:tcW w:w="2188" w:type="dxa"/>
          </w:tcPr>
          <w:p w14:paraId="6E509CB5" w14:textId="16D10CE7" w:rsidR="00AD356C" w:rsidRPr="00E44778" w:rsidRDefault="00AD356C" w:rsidP="00267F3D">
            <w:pPr>
              <w:pStyle w:val="ListParagraph"/>
              <w:ind w:left="0"/>
              <w:jc w:val="right"/>
              <w:rPr>
                <w:rFonts w:ascii="Verdana" w:hAnsi="Verdana" w:cs="Arial"/>
                <w:bCs/>
              </w:rPr>
            </w:pPr>
            <w:r>
              <w:rPr>
                <w:rFonts w:ascii="Verdana" w:hAnsi="Verdana" w:cs="Arial"/>
                <w:bCs/>
              </w:rPr>
              <w:t>90.00</w:t>
            </w:r>
          </w:p>
        </w:tc>
      </w:tr>
      <w:tr w:rsidR="00962954" w:rsidRPr="00E44778" w14:paraId="63998B58" w14:textId="77777777" w:rsidTr="00AD356C">
        <w:tc>
          <w:tcPr>
            <w:tcW w:w="8155" w:type="dxa"/>
            <w:gridSpan w:val="4"/>
          </w:tcPr>
          <w:p w14:paraId="73FF78D7" w14:textId="33140939" w:rsidR="00962954" w:rsidRPr="00E44778" w:rsidRDefault="00962954" w:rsidP="00962954">
            <w:pPr>
              <w:pStyle w:val="ListParagraph"/>
              <w:ind w:left="0"/>
              <w:rPr>
                <w:rFonts w:ascii="Verdana" w:hAnsi="Verdana" w:cs="Arial"/>
                <w:bCs/>
              </w:rPr>
            </w:pPr>
            <w:r w:rsidRPr="00E44778">
              <w:rPr>
                <w:rFonts w:ascii="Verdana" w:hAnsi="Verdana" w:cs="Arial"/>
                <w:bCs/>
              </w:rPr>
              <w:t>Total of payments made</w:t>
            </w:r>
            <w:r w:rsidR="00535715">
              <w:rPr>
                <w:rFonts w:ascii="Verdana" w:hAnsi="Verdana" w:cs="Arial"/>
                <w:bCs/>
              </w:rPr>
              <w:t>**</w:t>
            </w:r>
          </w:p>
        </w:tc>
        <w:tc>
          <w:tcPr>
            <w:tcW w:w="2188" w:type="dxa"/>
          </w:tcPr>
          <w:p w14:paraId="2ACBB2DD" w14:textId="491A3A0F" w:rsidR="00962954" w:rsidRPr="00E44778" w:rsidRDefault="00AD356C" w:rsidP="00962954">
            <w:pPr>
              <w:jc w:val="right"/>
              <w:rPr>
                <w:rFonts w:ascii="Verdana" w:hAnsi="Verdana" w:cs="Calibri"/>
                <w:b/>
                <w:bCs/>
                <w:color w:val="000000"/>
              </w:rPr>
            </w:pPr>
            <w:r>
              <w:rPr>
                <w:rFonts w:ascii="Verdana" w:hAnsi="Verdana" w:cs="Calibri"/>
                <w:b/>
                <w:bCs/>
                <w:color w:val="000000"/>
              </w:rPr>
              <w:t>262.85</w:t>
            </w:r>
          </w:p>
        </w:tc>
      </w:tr>
      <w:tr w:rsidR="00962954" w:rsidRPr="00E44778" w14:paraId="7AB37187" w14:textId="77777777" w:rsidTr="00AD356C">
        <w:tc>
          <w:tcPr>
            <w:tcW w:w="8155" w:type="dxa"/>
            <w:gridSpan w:val="4"/>
          </w:tcPr>
          <w:p w14:paraId="6D26C9ED" w14:textId="0D2D8B95" w:rsidR="00962954" w:rsidRPr="00E44778" w:rsidRDefault="00962954" w:rsidP="00962954">
            <w:pPr>
              <w:pStyle w:val="ListParagraph"/>
              <w:ind w:left="0"/>
              <w:rPr>
                <w:rFonts w:ascii="Verdana" w:hAnsi="Verdana" w:cs="Arial"/>
                <w:bCs/>
              </w:rPr>
            </w:pPr>
            <w:r w:rsidRPr="00E44778">
              <w:rPr>
                <w:rFonts w:ascii="Verdana" w:hAnsi="Verdana" w:cs="Arial"/>
                <w:bCs/>
              </w:rPr>
              <w:t>Payments to be approved f</w:t>
            </w:r>
            <w:r w:rsidR="00C35E80">
              <w:rPr>
                <w:rFonts w:ascii="Verdana" w:hAnsi="Verdana" w:cs="Arial"/>
                <w:bCs/>
              </w:rPr>
              <w:t>rom 28 – 31</w:t>
            </w:r>
            <w:r w:rsidR="00C35E80" w:rsidRPr="00C35E80">
              <w:rPr>
                <w:rFonts w:ascii="Verdana" w:hAnsi="Verdana" w:cs="Arial"/>
                <w:bCs/>
                <w:vertAlign w:val="superscript"/>
              </w:rPr>
              <w:t>st</w:t>
            </w:r>
            <w:r w:rsidR="00C35E80">
              <w:rPr>
                <w:rFonts w:ascii="Verdana" w:hAnsi="Verdana" w:cs="Arial"/>
                <w:bCs/>
              </w:rPr>
              <w:t xml:space="preserve"> </w:t>
            </w:r>
            <w:r w:rsidRPr="00E44778">
              <w:rPr>
                <w:rFonts w:ascii="Verdana" w:hAnsi="Verdana" w:cs="Arial"/>
                <w:bCs/>
              </w:rPr>
              <w:t>March 2025</w:t>
            </w:r>
          </w:p>
        </w:tc>
        <w:tc>
          <w:tcPr>
            <w:tcW w:w="2188" w:type="dxa"/>
          </w:tcPr>
          <w:p w14:paraId="041D7F90" w14:textId="77777777" w:rsidR="00962954" w:rsidRPr="00E44778" w:rsidRDefault="00962954" w:rsidP="00962954">
            <w:pPr>
              <w:jc w:val="right"/>
              <w:rPr>
                <w:rFonts w:ascii="Verdana" w:hAnsi="Verdana" w:cs="Calibri"/>
                <w:b/>
                <w:bCs/>
                <w:color w:val="000000"/>
              </w:rPr>
            </w:pPr>
          </w:p>
        </w:tc>
      </w:tr>
      <w:tr w:rsidR="00962954" w:rsidRPr="00E44778" w14:paraId="20435C93" w14:textId="77777777" w:rsidTr="00AD356C">
        <w:trPr>
          <w:trHeight w:val="79"/>
        </w:trPr>
        <w:tc>
          <w:tcPr>
            <w:tcW w:w="1413" w:type="dxa"/>
            <w:gridSpan w:val="2"/>
            <w:vMerge w:val="restart"/>
          </w:tcPr>
          <w:p w14:paraId="1FDC023A" w14:textId="5D08835F" w:rsidR="00962954" w:rsidRPr="00AD356C" w:rsidRDefault="00962954" w:rsidP="00962954">
            <w:pPr>
              <w:pStyle w:val="ListParagraph"/>
              <w:ind w:left="0"/>
              <w:rPr>
                <w:rFonts w:ascii="Verdana" w:hAnsi="Verdana" w:cs="Arial"/>
                <w:bCs/>
                <w:u w:val="single"/>
              </w:rPr>
            </w:pPr>
          </w:p>
        </w:tc>
        <w:tc>
          <w:tcPr>
            <w:tcW w:w="6742" w:type="dxa"/>
            <w:gridSpan w:val="2"/>
          </w:tcPr>
          <w:p w14:paraId="564E35FF" w14:textId="725FDA41" w:rsidR="00962954" w:rsidRPr="00E44778" w:rsidRDefault="00962954" w:rsidP="00962954">
            <w:pPr>
              <w:pStyle w:val="ListParagraph"/>
              <w:ind w:left="0"/>
              <w:rPr>
                <w:rFonts w:ascii="Verdana" w:hAnsi="Verdana" w:cs="Arial"/>
                <w:bCs/>
              </w:rPr>
            </w:pPr>
            <w:r w:rsidRPr="00E44778">
              <w:rPr>
                <w:rFonts w:ascii="Verdana" w:hAnsi="Verdana" w:cs="Arial"/>
                <w:bCs/>
              </w:rPr>
              <w:t>Service charges March (M28)</w:t>
            </w:r>
          </w:p>
        </w:tc>
        <w:tc>
          <w:tcPr>
            <w:tcW w:w="2188" w:type="dxa"/>
          </w:tcPr>
          <w:p w14:paraId="117A6A0E" w14:textId="61263CB6" w:rsidR="00962954" w:rsidRPr="00E44778" w:rsidRDefault="00A32F93" w:rsidP="00962954">
            <w:pPr>
              <w:pStyle w:val="ListParagraph"/>
              <w:ind w:left="0"/>
              <w:jc w:val="right"/>
              <w:rPr>
                <w:rFonts w:ascii="Verdana" w:hAnsi="Verdana" w:cs="Arial"/>
                <w:bCs/>
              </w:rPr>
            </w:pPr>
            <w:r w:rsidRPr="00E44778">
              <w:rPr>
                <w:rFonts w:ascii="Verdana" w:hAnsi="Verdana" w:cs="Arial"/>
                <w:bCs/>
              </w:rPr>
              <w:t>6</w:t>
            </w:r>
            <w:r w:rsidR="00962954" w:rsidRPr="00E44778">
              <w:rPr>
                <w:rFonts w:ascii="Verdana" w:hAnsi="Verdana" w:cs="Arial"/>
                <w:bCs/>
              </w:rPr>
              <w:t>.00</w:t>
            </w:r>
          </w:p>
        </w:tc>
      </w:tr>
      <w:tr w:rsidR="00962954" w:rsidRPr="00E44778" w14:paraId="13A59C84" w14:textId="77777777" w:rsidTr="00AD356C">
        <w:trPr>
          <w:trHeight w:val="79"/>
        </w:trPr>
        <w:tc>
          <w:tcPr>
            <w:tcW w:w="1413" w:type="dxa"/>
            <w:gridSpan w:val="2"/>
            <w:vMerge/>
          </w:tcPr>
          <w:p w14:paraId="2839CEA5" w14:textId="77777777" w:rsidR="00962954" w:rsidRPr="00E44778" w:rsidRDefault="00962954" w:rsidP="00962954">
            <w:pPr>
              <w:pStyle w:val="ListParagraph"/>
              <w:ind w:left="0"/>
              <w:rPr>
                <w:rFonts w:ascii="Verdana" w:hAnsi="Verdana" w:cs="Arial"/>
                <w:bCs/>
              </w:rPr>
            </w:pPr>
          </w:p>
        </w:tc>
        <w:tc>
          <w:tcPr>
            <w:tcW w:w="6742" w:type="dxa"/>
            <w:gridSpan w:val="2"/>
          </w:tcPr>
          <w:p w14:paraId="4CB9674F" w14:textId="539F65FE" w:rsidR="00962954" w:rsidRPr="00E44778" w:rsidRDefault="00962954" w:rsidP="00962954">
            <w:pPr>
              <w:pStyle w:val="ListParagraph"/>
              <w:ind w:left="0"/>
              <w:rPr>
                <w:rFonts w:ascii="Verdana" w:hAnsi="Verdana" w:cs="Arial"/>
                <w:bCs/>
              </w:rPr>
            </w:pPr>
            <w:r w:rsidRPr="00E44778">
              <w:rPr>
                <w:rFonts w:ascii="Verdana" w:hAnsi="Verdana" w:cs="Arial"/>
                <w:bCs/>
              </w:rPr>
              <w:t>Salary M12 &amp; Reimbursement</w:t>
            </w:r>
            <w:r w:rsidR="00E44778" w:rsidRPr="00E44778">
              <w:rPr>
                <w:rFonts w:ascii="Verdana" w:hAnsi="Verdana" w:cs="Arial"/>
                <w:bCs/>
              </w:rPr>
              <w:t xml:space="preserve"> </w:t>
            </w:r>
          </w:p>
        </w:tc>
        <w:tc>
          <w:tcPr>
            <w:tcW w:w="2188" w:type="dxa"/>
          </w:tcPr>
          <w:p w14:paraId="7FBD1398" w14:textId="7DEA6880" w:rsidR="00962954" w:rsidRPr="00E44778" w:rsidRDefault="00C35E80" w:rsidP="00962954">
            <w:pPr>
              <w:pStyle w:val="ListParagraph"/>
              <w:ind w:left="0"/>
              <w:jc w:val="right"/>
              <w:rPr>
                <w:rFonts w:ascii="Verdana" w:hAnsi="Verdana" w:cs="Arial"/>
                <w:bCs/>
              </w:rPr>
            </w:pPr>
            <w:r>
              <w:rPr>
                <w:rFonts w:ascii="Verdana" w:hAnsi="Verdana" w:cs="Arial"/>
                <w:bCs/>
              </w:rPr>
              <w:t>277.23</w:t>
            </w:r>
          </w:p>
        </w:tc>
      </w:tr>
      <w:tr w:rsidR="00962954" w:rsidRPr="00E44778" w14:paraId="240EDEAC" w14:textId="77777777" w:rsidTr="00AD356C">
        <w:trPr>
          <w:trHeight w:val="79"/>
        </w:trPr>
        <w:tc>
          <w:tcPr>
            <w:tcW w:w="1413" w:type="dxa"/>
            <w:gridSpan w:val="2"/>
            <w:vMerge/>
          </w:tcPr>
          <w:p w14:paraId="4B58AF07" w14:textId="77777777" w:rsidR="00962954" w:rsidRPr="00E44778" w:rsidRDefault="00962954" w:rsidP="00962954">
            <w:pPr>
              <w:pStyle w:val="ListParagraph"/>
              <w:ind w:left="0"/>
              <w:rPr>
                <w:rFonts w:ascii="Verdana" w:hAnsi="Verdana" w:cs="Arial"/>
                <w:bCs/>
              </w:rPr>
            </w:pPr>
          </w:p>
        </w:tc>
        <w:tc>
          <w:tcPr>
            <w:tcW w:w="6742" w:type="dxa"/>
            <w:gridSpan w:val="2"/>
          </w:tcPr>
          <w:p w14:paraId="243F85D2" w14:textId="771274DE" w:rsidR="00962954" w:rsidRPr="00E44778" w:rsidRDefault="00962954" w:rsidP="00962954">
            <w:pPr>
              <w:pStyle w:val="ListParagraph"/>
              <w:ind w:left="0"/>
              <w:rPr>
                <w:rFonts w:ascii="Verdana" w:hAnsi="Verdana" w:cs="Arial"/>
                <w:bCs/>
              </w:rPr>
            </w:pPr>
            <w:r w:rsidRPr="00E44778">
              <w:rPr>
                <w:rFonts w:ascii="Verdana" w:hAnsi="Verdana" w:cs="Arial"/>
                <w:bCs/>
              </w:rPr>
              <w:t>HMRC M12 March 2025</w:t>
            </w:r>
          </w:p>
        </w:tc>
        <w:tc>
          <w:tcPr>
            <w:tcW w:w="2188" w:type="dxa"/>
          </w:tcPr>
          <w:p w14:paraId="33FDA0CE" w14:textId="7DC5DDFA" w:rsidR="00962954" w:rsidRPr="00E44778" w:rsidRDefault="00C35E80" w:rsidP="00962954">
            <w:pPr>
              <w:pStyle w:val="ListParagraph"/>
              <w:ind w:left="0"/>
              <w:jc w:val="right"/>
              <w:rPr>
                <w:rFonts w:ascii="Verdana" w:hAnsi="Verdana" w:cs="Arial"/>
                <w:bCs/>
              </w:rPr>
            </w:pPr>
            <w:r>
              <w:rPr>
                <w:rFonts w:ascii="Verdana" w:hAnsi="Verdana" w:cs="Arial"/>
                <w:bCs/>
              </w:rPr>
              <w:t>60.40</w:t>
            </w:r>
          </w:p>
        </w:tc>
      </w:tr>
      <w:tr w:rsidR="00AD356C" w:rsidRPr="00E44778" w14:paraId="4F23E8FC" w14:textId="77777777" w:rsidTr="00AD356C">
        <w:trPr>
          <w:trHeight w:val="79"/>
        </w:trPr>
        <w:tc>
          <w:tcPr>
            <w:tcW w:w="8155" w:type="dxa"/>
            <w:gridSpan w:val="4"/>
          </w:tcPr>
          <w:p w14:paraId="14A6F057" w14:textId="3C6C7356" w:rsidR="00AD356C" w:rsidRPr="00E44778" w:rsidRDefault="00AD356C" w:rsidP="00962954">
            <w:pPr>
              <w:pStyle w:val="ListParagraph"/>
              <w:ind w:left="0"/>
              <w:rPr>
                <w:rFonts w:ascii="Verdana" w:hAnsi="Verdana" w:cs="Arial"/>
                <w:bCs/>
              </w:rPr>
            </w:pPr>
            <w:r w:rsidRPr="00E44778">
              <w:rPr>
                <w:rFonts w:ascii="Verdana" w:hAnsi="Verdana" w:cs="Arial"/>
                <w:bCs/>
              </w:rPr>
              <w:t>Barnes Cooper Payroll March</w:t>
            </w:r>
          </w:p>
        </w:tc>
        <w:tc>
          <w:tcPr>
            <w:tcW w:w="2188" w:type="dxa"/>
          </w:tcPr>
          <w:p w14:paraId="635F03DC" w14:textId="6C40B284" w:rsidR="00AD356C" w:rsidRPr="00E44778" w:rsidRDefault="00AD356C" w:rsidP="00962954">
            <w:pPr>
              <w:pStyle w:val="ListParagraph"/>
              <w:ind w:left="0"/>
              <w:jc w:val="right"/>
              <w:rPr>
                <w:rFonts w:ascii="Verdana" w:hAnsi="Verdana" w:cs="Arial"/>
                <w:bCs/>
              </w:rPr>
            </w:pPr>
            <w:r w:rsidRPr="00E44778">
              <w:rPr>
                <w:rFonts w:ascii="Verdana" w:hAnsi="Verdana" w:cs="Arial"/>
                <w:bCs/>
              </w:rPr>
              <w:t>10.00</w:t>
            </w:r>
          </w:p>
        </w:tc>
      </w:tr>
      <w:tr w:rsidR="00962954" w:rsidRPr="00E44778" w14:paraId="543FAA81" w14:textId="77777777" w:rsidTr="00AD356C">
        <w:tc>
          <w:tcPr>
            <w:tcW w:w="8155" w:type="dxa"/>
            <w:gridSpan w:val="4"/>
          </w:tcPr>
          <w:p w14:paraId="7DAE4E28" w14:textId="49167AD9" w:rsidR="00962954" w:rsidRPr="00E44778" w:rsidRDefault="00962954" w:rsidP="00962954">
            <w:pPr>
              <w:pStyle w:val="ListParagraph"/>
              <w:ind w:left="0"/>
              <w:rPr>
                <w:rFonts w:ascii="Verdana" w:hAnsi="Verdana" w:cs="Arial"/>
                <w:b/>
              </w:rPr>
            </w:pPr>
            <w:r w:rsidRPr="00E44778">
              <w:rPr>
                <w:rFonts w:ascii="Verdana" w:hAnsi="Verdana" w:cs="Arial"/>
                <w:b/>
              </w:rPr>
              <w:t>Total</w:t>
            </w:r>
            <w:r w:rsidR="000A2C17">
              <w:rPr>
                <w:rFonts w:ascii="Verdana" w:hAnsi="Verdana" w:cs="Arial"/>
                <w:b/>
              </w:rPr>
              <w:t xml:space="preserve"> **</w:t>
            </w:r>
          </w:p>
        </w:tc>
        <w:tc>
          <w:tcPr>
            <w:tcW w:w="2188" w:type="dxa"/>
          </w:tcPr>
          <w:p w14:paraId="22F9625F" w14:textId="6FF13F94" w:rsidR="00962954" w:rsidRPr="00E44778" w:rsidRDefault="00AD356C" w:rsidP="00962954">
            <w:pPr>
              <w:pStyle w:val="ListParagraph"/>
              <w:ind w:left="0"/>
              <w:jc w:val="right"/>
              <w:rPr>
                <w:rFonts w:ascii="Verdana" w:hAnsi="Verdana" w:cs="Arial"/>
                <w:b/>
              </w:rPr>
            </w:pPr>
            <w:r>
              <w:rPr>
                <w:rFonts w:ascii="Verdana" w:hAnsi="Verdana" w:cs="Arial"/>
                <w:b/>
              </w:rPr>
              <w:t>353.63</w:t>
            </w:r>
          </w:p>
        </w:tc>
      </w:tr>
    </w:tbl>
    <w:p w14:paraId="6C06CEDA" w14:textId="688BEAC3" w:rsidR="001948CF" w:rsidRDefault="000A2C17">
      <w:pPr>
        <w:pStyle w:val="ListParagraph"/>
        <w:numPr>
          <w:ilvl w:val="0"/>
          <w:numId w:val="1"/>
        </w:numPr>
        <w:spacing w:before="160" w:after="120"/>
        <w:rPr>
          <w:rFonts w:ascii="Verdana" w:hAnsi="Verdana" w:cs="Arial"/>
          <w:bCs/>
          <w:sz w:val="22"/>
          <w:szCs w:val="22"/>
        </w:rPr>
      </w:pPr>
      <w:r>
        <w:rPr>
          <w:rFonts w:ascii="Verdana" w:hAnsi="Verdana" w:cs="Arial"/>
          <w:bCs/>
          <w:sz w:val="22"/>
          <w:szCs w:val="22"/>
        </w:rPr>
        <w:t>Resolved t</w:t>
      </w:r>
      <w:r w:rsidR="001948CF" w:rsidRPr="00E44778">
        <w:rPr>
          <w:rFonts w:ascii="Verdana" w:hAnsi="Verdana" w:cs="Arial"/>
          <w:bCs/>
          <w:sz w:val="22"/>
          <w:szCs w:val="22"/>
        </w:rPr>
        <w:t xml:space="preserve">o approve the Bank reconciliation to </w:t>
      </w:r>
      <w:r w:rsidR="00C35E80">
        <w:rPr>
          <w:rFonts w:ascii="Verdana" w:hAnsi="Verdana" w:cs="Arial"/>
          <w:bCs/>
          <w:sz w:val="22"/>
          <w:szCs w:val="22"/>
        </w:rPr>
        <w:t>31</w:t>
      </w:r>
      <w:r w:rsidR="00A32F93" w:rsidRPr="00E44778">
        <w:rPr>
          <w:rFonts w:ascii="Verdana" w:hAnsi="Verdana" w:cs="Arial"/>
          <w:bCs/>
          <w:sz w:val="22"/>
          <w:szCs w:val="22"/>
        </w:rPr>
        <w:t>/0</w:t>
      </w:r>
      <w:r w:rsidR="00C35E80">
        <w:rPr>
          <w:rFonts w:ascii="Verdana" w:hAnsi="Verdana" w:cs="Arial"/>
          <w:bCs/>
          <w:sz w:val="22"/>
          <w:szCs w:val="22"/>
        </w:rPr>
        <w:t>3</w:t>
      </w:r>
      <w:r w:rsidR="00A32F93" w:rsidRPr="00E44778">
        <w:rPr>
          <w:rFonts w:ascii="Verdana" w:hAnsi="Verdana" w:cs="Arial"/>
          <w:bCs/>
          <w:sz w:val="22"/>
          <w:szCs w:val="22"/>
        </w:rPr>
        <w:t xml:space="preserve">/25 </w:t>
      </w:r>
      <w:r w:rsidR="00D4072D" w:rsidRPr="00E44778">
        <w:rPr>
          <w:rFonts w:ascii="Verdana" w:hAnsi="Verdana" w:cs="Arial"/>
          <w:bCs/>
          <w:sz w:val="22"/>
          <w:szCs w:val="22"/>
        </w:rPr>
        <w:t xml:space="preserve">as shown on bank </w:t>
      </w:r>
      <w:r w:rsidR="00424862" w:rsidRPr="00E44778">
        <w:rPr>
          <w:rFonts w:ascii="Verdana" w:hAnsi="Verdana" w:cs="Arial"/>
          <w:bCs/>
          <w:sz w:val="22"/>
          <w:szCs w:val="22"/>
        </w:rPr>
        <w:t>statement</w:t>
      </w:r>
      <w:r>
        <w:rPr>
          <w:rFonts w:ascii="Verdana" w:hAnsi="Verdana" w:cs="Arial"/>
          <w:bCs/>
          <w:sz w:val="22"/>
          <w:szCs w:val="22"/>
        </w:rPr>
        <w:t xml:space="preserve"> </w:t>
      </w:r>
      <w:r w:rsidR="00D4072D" w:rsidRPr="00E44778">
        <w:rPr>
          <w:rFonts w:ascii="Verdana" w:hAnsi="Verdana" w:cs="Arial"/>
          <w:bCs/>
          <w:sz w:val="22"/>
          <w:szCs w:val="22"/>
        </w:rPr>
        <w:t>£</w:t>
      </w:r>
      <w:r w:rsidR="00C35E80">
        <w:rPr>
          <w:rFonts w:ascii="Verdana" w:hAnsi="Verdana" w:cs="Arial"/>
          <w:bCs/>
          <w:sz w:val="22"/>
          <w:szCs w:val="22"/>
        </w:rPr>
        <w:t>8,634.16</w:t>
      </w:r>
      <w:r w:rsidR="00766A29" w:rsidRPr="00E44778">
        <w:rPr>
          <w:rFonts w:ascii="Verdana" w:hAnsi="Verdana" w:cs="Arial"/>
          <w:bCs/>
          <w:sz w:val="22"/>
          <w:szCs w:val="22"/>
        </w:rPr>
        <w:t>.</w:t>
      </w:r>
      <w:r>
        <w:rPr>
          <w:rFonts w:ascii="Verdana" w:hAnsi="Verdana" w:cs="Arial"/>
          <w:bCs/>
          <w:sz w:val="22"/>
          <w:szCs w:val="22"/>
        </w:rPr>
        <w:t xml:space="preserve">  The Chair signed the end of year balancing figure.</w:t>
      </w:r>
    </w:p>
    <w:p w14:paraId="00716DB7" w14:textId="62539780" w:rsidR="00535715" w:rsidRPr="00535715" w:rsidRDefault="00535715" w:rsidP="00535715">
      <w:pPr>
        <w:pStyle w:val="ListParagraph"/>
        <w:spacing w:before="160" w:after="120"/>
        <w:ind w:left="4320"/>
        <w:rPr>
          <w:rFonts w:ascii="Verdana" w:hAnsi="Verdana" w:cs="Arial"/>
          <w:bCs/>
          <w:sz w:val="22"/>
          <w:szCs w:val="22"/>
          <w:u w:val="single"/>
        </w:rPr>
      </w:pPr>
      <w:r>
        <w:rPr>
          <w:rFonts w:ascii="Verdana" w:hAnsi="Verdana" w:cs="Arial"/>
          <w:bCs/>
          <w:sz w:val="22"/>
          <w:szCs w:val="22"/>
        </w:rPr>
        <w:t>Chairman’s initial and date</w:t>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p>
    <w:p w14:paraId="2297784A" w14:textId="77777777" w:rsidR="006051D8" w:rsidRPr="00E44778" w:rsidRDefault="006051D8" w:rsidP="006051D8">
      <w:pPr>
        <w:pStyle w:val="ListParagraph"/>
        <w:spacing w:before="160" w:after="120"/>
        <w:rPr>
          <w:rFonts w:ascii="Verdana" w:hAnsi="Verdana" w:cs="Arial"/>
          <w:bCs/>
          <w:sz w:val="12"/>
          <w:szCs w:val="12"/>
        </w:rPr>
      </w:pPr>
    </w:p>
    <w:tbl>
      <w:tblPr>
        <w:tblStyle w:val="TableGrid"/>
        <w:tblW w:w="0" w:type="auto"/>
        <w:tblInd w:w="720" w:type="dxa"/>
        <w:tblLook w:val="04A0" w:firstRow="1" w:lastRow="0" w:firstColumn="1" w:lastColumn="0" w:noHBand="0" w:noVBand="1"/>
      </w:tblPr>
      <w:tblGrid>
        <w:gridCol w:w="2677"/>
        <w:gridCol w:w="2410"/>
      </w:tblGrid>
      <w:tr w:rsidR="00D4072D" w:rsidRPr="00E44778" w14:paraId="1E081DF9" w14:textId="77777777" w:rsidTr="00123010">
        <w:tc>
          <w:tcPr>
            <w:tcW w:w="2677" w:type="dxa"/>
          </w:tcPr>
          <w:p w14:paraId="0C81F86F" w14:textId="36C2471F" w:rsidR="00D4072D" w:rsidRPr="00E44778" w:rsidRDefault="00D4072D" w:rsidP="00D4072D">
            <w:pPr>
              <w:pStyle w:val="ListParagraph"/>
              <w:ind w:left="0"/>
              <w:rPr>
                <w:rFonts w:ascii="Verdana" w:hAnsi="Verdana" w:cs="Arial"/>
                <w:bCs/>
              </w:rPr>
            </w:pPr>
            <w:r w:rsidRPr="00E44778">
              <w:rPr>
                <w:rFonts w:ascii="Verdana" w:hAnsi="Verdana" w:cs="Arial"/>
                <w:bCs/>
              </w:rPr>
              <w:t xml:space="preserve">Balance at </w:t>
            </w:r>
            <w:r w:rsidR="00CD0081" w:rsidRPr="00E44778">
              <w:rPr>
                <w:rFonts w:ascii="Verdana" w:hAnsi="Verdana" w:cs="Arial"/>
                <w:bCs/>
              </w:rPr>
              <w:t>31/</w:t>
            </w:r>
            <w:r w:rsidR="00C35E80">
              <w:rPr>
                <w:rFonts w:ascii="Verdana" w:hAnsi="Verdana" w:cs="Arial"/>
                <w:bCs/>
              </w:rPr>
              <w:t>03</w:t>
            </w:r>
            <w:r w:rsidRPr="00E44778">
              <w:rPr>
                <w:rFonts w:ascii="Verdana" w:hAnsi="Verdana" w:cs="Arial"/>
                <w:bCs/>
              </w:rPr>
              <w:t>/2</w:t>
            </w:r>
            <w:r w:rsidR="00C35E80">
              <w:rPr>
                <w:rFonts w:ascii="Verdana" w:hAnsi="Verdana" w:cs="Arial"/>
                <w:bCs/>
              </w:rPr>
              <w:t>5</w:t>
            </w:r>
          </w:p>
        </w:tc>
        <w:tc>
          <w:tcPr>
            <w:tcW w:w="2410" w:type="dxa"/>
          </w:tcPr>
          <w:p w14:paraId="712470CB" w14:textId="5FF667B8" w:rsidR="00D4072D" w:rsidRPr="00E44778" w:rsidRDefault="00182F81" w:rsidP="00D4072D">
            <w:pPr>
              <w:pStyle w:val="ListParagraph"/>
              <w:ind w:left="0"/>
              <w:jc w:val="right"/>
              <w:rPr>
                <w:rFonts w:ascii="Verdana" w:hAnsi="Verdana" w:cs="Arial"/>
                <w:bCs/>
              </w:rPr>
            </w:pPr>
            <w:r w:rsidRPr="00E44778">
              <w:rPr>
                <w:rFonts w:ascii="Verdana" w:hAnsi="Verdana" w:cs="Arial"/>
                <w:b/>
              </w:rPr>
              <w:t>£</w:t>
            </w:r>
            <w:r w:rsidR="00C35E80">
              <w:rPr>
                <w:rFonts w:ascii="Verdana" w:hAnsi="Verdana" w:cs="Arial"/>
                <w:b/>
              </w:rPr>
              <w:t>9,250.64</w:t>
            </w:r>
          </w:p>
        </w:tc>
      </w:tr>
      <w:tr w:rsidR="00D4072D" w:rsidRPr="00E44778" w14:paraId="668EFCF5" w14:textId="77777777" w:rsidTr="00123010">
        <w:tc>
          <w:tcPr>
            <w:tcW w:w="2677" w:type="dxa"/>
          </w:tcPr>
          <w:p w14:paraId="61A13C74" w14:textId="18D3DE53" w:rsidR="00D4072D" w:rsidRPr="00E44778" w:rsidRDefault="00D4072D" w:rsidP="00D4072D">
            <w:pPr>
              <w:pStyle w:val="ListParagraph"/>
              <w:ind w:left="0"/>
              <w:rPr>
                <w:rFonts w:ascii="Verdana" w:hAnsi="Verdana" w:cs="Arial"/>
                <w:bCs/>
              </w:rPr>
            </w:pPr>
            <w:r w:rsidRPr="00E44778">
              <w:rPr>
                <w:rFonts w:ascii="Verdana" w:hAnsi="Verdana" w:cs="Arial"/>
                <w:bCs/>
              </w:rPr>
              <w:t>Expenditure</w:t>
            </w:r>
            <w:r w:rsidR="000A2C17">
              <w:rPr>
                <w:rFonts w:ascii="Verdana" w:hAnsi="Verdana" w:cs="Arial"/>
                <w:bCs/>
              </w:rPr>
              <w:t xml:space="preserve"> **</w:t>
            </w:r>
          </w:p>
        </w:tc>
        <w:tc>
          <w:tcPr>
            <w:tcW w:w="2410" w:type="dxa"/>
          </w:tcPr>
          <w:p w14:paraId="0199062F" w14:textId="56254285" w:rsidR="00D4072D" w:rsidRPr="00E44778" w:rsidRDefault="00AD356C" w:rsidP="000D28C1">
            <w:pPr>
              <w:pStyle w:val="ListParagraph"/>
              <w:ind w:left="0"/>
              <w:jc w:val="right"/>
              <w:rPr>
                <w:rFonts w:ascii="Verdana" w:hAnsi="Verdana" w:cs="Arial"/>
                <w:bCs/>
              </w:rPr>
            </w:pPr>
            <w:r>
              <w:rPr>
                <w:rFonts w:ascii="Verdana" w:hAnsi="Verdana" w:cs="Arial"/>
                <w:bCs/>
              </w:rPr>
              <w:t>616.48</w:t>
            </w:r>
          </w:p>
        </w:tc>
      </w:tr>
      <w:tr w:rsidR="00D4072D" w:rsidRPr="00E44778" w14:paraId="7E55C5F4" w14:textId="77777777" w:rsidTr="00123010">
        <w:tc>
          <w:tcPr>
            <w:tcW w:w="2677" w:type="dxa"/>
          </w:tcPr>
          <w:p w14:paraId="10389FF5" w14:textId="519C0F5C" w:rsidR="00D4072D" w:rsidRPr="00E44778" w:rsidRDefault="00D4072D" w:rsidP="007A34DE">
            <w:pPr>
              <w:pStyle w:val="ListParagraph"/>
              <w:spacing w:after="120"/>
              <w:ind w:left="0"/>
              <w:rPr>
                <w:rFonts w:ascii="Verdana" w:hAnsi="Verdana" w:cs="Arial"/>
                <w:b/>
              </w:rPr>
            </w:pPr>
            <w:r w:rsidRPr="00E44778">
              <w:rPr>
                <w:rFonts w:ascii="Verdana" w:hAnsi="Verdana" w:cs="Arial"/>
                <w:b/>
              </w:rPr>
              <w:t>Balance</w:t>
            </w:r>
          </w:p>
        </w:tc>
        <w:tc>
          <w:tcPr>
            <w:tcW w:w="2410" w:type="dxa"/>
          </w:tcPr>
          <w:p w14:paraId="675D38B8" w14:textId="04F114BF" w:rsidR="00D4072D" w:rsidRPr="00E44778" w:rsidRDefault="00C35E80" w:rsidP="00FB44EA">
            <w:pPr>
              <w:pStyle w:val="ListParagraph"/>
              <w:ind w:left="0"/>
              <w:jc w:val="right"/>
              <w:rPr>
                <w:rFonts w:ascii="Verdana" w:hAnsi="Verdana" w:cs="Arial"/>
                <w:b/>
              </w:rPr>
            </w:pPr>
            <w:r>
              <w:rPr>
                <w:rFonts w:ascii="Verdana" w:hAnsi="Verdana" w:cs="Arial"/>
                <w:b/>
              </w:rPr>
              <w:t>£8,634.16</w:t>
            </w:r>
          </w:p>
        </w:tc>
      </w:tr>
    </w:tbl>
    <w:p w14:paraId="4E73383D" w14:textId="705A7671" w:rsidR="00C20F34" w:rsidRPr="00C20F34" w:rsidRDefault="00C20F34">
      <w:pPr>
        <w:pStyle w:val="ListParagraph"/>
        <w:numPr>
          <w:ilvl w:val="0"/>
          <w:numId w:val="1"/>
        </w:numPr>
        <w:rPr>
          <w:rFonts w:ascii="Verdana" w:hAnsi="Verdana" w:cs="Arial"/>
          <w:b/>
          <w:sz w:val="22"/>
          <w:szCs w:val="22"/>
        </w:rPr>
      </w:pPr>
      <w:r w:rsidRPr="00C20F34">
        <w:rPr>
          <w:rFonts w:ascii="Verdana" w:hAnsi="Verdana" w:cs="Arial"/>
          <w:bCs/>
        </w:rPr>
        <w:t>To approve payments;</w:t>
      </w:r>
    </w:p>
    <w:tbl>
      <w:tblPr>
        <w:tblStyle w:val="TableGrid"/>
        <w:tblW w:w="9683" w:type="dxa"/>
        <w:tblInd w:w="704" w:type="dxa"/>
        <w:tblLook w:val="04A0" w:firstRow="1" w:lastRow="0" w:firstColumn="1" w:lastColumn="0" w:noHBand="0" w:noVBand="1"/>
      </w:tblPr>
      <w:tblGrid>
        <w:gridCol w:w="1216"/>
        <w:gridCol w:w="6388"/>
        <w:gridCol w:w="2079"/>
      </w:tblGrid>
      <w:tr w:rsidR="00C20F34" w:rsidRPr="00E44778" w14:paraId="4ECE4E6C" w14:textId="77777777" w:rsidTr="00931CD4">
        <w:trPr>
          <w:trHeight w:val="261"/>
        </w:trPr>
        <w:tc>
          <w:tcPr>
            <w:tcW w:w="7591" w:type="dxa"/>
            <w:gridSpan w:val="2"/>
          </w:tcPr>
          <w:p w14:paraId="6FEA02C1" w14:textId="18E83056" w:rsidR="00C20F34" w:rsidRPr="00C20F34" w:rsidRDefault="00C20F34" w:rsidP="00250591">
            <w:pPr>
              <w:pStyle w:val="ListParagraph"/>
              <w:ind w:left="0"/>
              <w:rPr>
                <w:rFonts w:ascii="Verdana" w:hAnsi="Verdana" w:cs="Arial"/>
                <w:bCs/>
              </w:rPr>
            </w:pPr>
            <w:r>
              <w:rPr>
                <w:rFonts w:ascii="Verdana" w:hAnsi="Verdana" w:cs="Arial"/>
                <w:bCs/>
              </w:rPr>
              <w:t>RETROSPECTIVELY (MADE UNDER DELEGATED AUTHORITY)</w:t>
            </w:r>
          </w:p>
        </w:tc>
        <w:tc>
          <w:tcPr>
            <w:tcW w:w="2092" w:type="dxa"/>
          </w:tcPr>
          <w:p w14:paraId="7F788D36" w14:textId="77777777" w:rsidR="00C20F34" w:rsidRPr="00E44778" w:rsidRDefault="00C20F34" w:rsidP="00250591">
            <w:pPr>
              <w:pStyle w:val="ListParagraph"/>
              <w:ind w:left="0"/>
              <w:rPr>
                <w:rFonts w:ascii="Verdana" w:hAnsi="Verdana" w:cs="Arial"/>
                <w:b/>
              </w:rPr>
            </w:pPr>
            <w:r w:rsidRPr="00E44778">
              <w:rPr>
                <w:rFonts w:ascii="Verdana" w:hAnsi="Verdana" w:cs="Arial"/>
                <w:b/>
              </w:rPr>
              <w:t>Amount</w:t>
            </w:r>
          </w:p>
        </w:tc>
      </w:tr>
      <w:tr w:rsidR="00AC7328" w:rsidRPr="00E44778" w14:paraId="5BBA2C89" w14:textId="77777777" w:rsidTr="00931CD4">
        <w:trPr>
          <w:trHeight w:val="261"/>
        </w:trPr>
        <w:tc>
          <w:tcPr>
            <w:tcW w:w="1127" w:type="dxa"/>
            <w:vMerge w:val="restart"/>
          </w:tcPr>
          <w:p w14:paraId="5BA35E2C" w14:textId="4D695925" w:rsidR="00AC7328" w:rsidRPr="00E44778" w:rsidRDefault="00AC7328" w:rsidP="00250591">
            <w:pPr>
              <w:pStyle w:val="ListParagraph"/>
              <w:ind w:left="0"/>
              <w:rPr>
                <w:rFonts w:ascii="Verdana" w:hAnsi="Verdana" w:cs="Arial"/>
                <w:bCs/>
              </w:rPr>
            </w:pPr>
            <w:r>
              <w:rPr>
                <w:rFonts w:ascii="Verdana" w:hAnsi="Verdana" w:cs="Arial"/>
                <w:bCs/>
              </w:rPr>
              <w:t>02.05.25</w:t>
            </w:r>
          </w:p>
        </w:tc>
        <w:tc>
          <w:tcPr>
            <w:tcW w:w="6464" w:type="dxa"/>
          </w:tcPr>
          <w:p w14:paraId="2560AF21" w14:textId="3881E1AA" w:rsidR="00AC7328" w:rsidRPr="00E44778" w:rsidRDefault="00AC7328" w:rsidP="00250591">
            <w:pPr>
              <w:pStyle w:val="ListParagraph"/>
              <w:ind w:left="0"/>
              <w:rPr>
                <w:rFonts w:ascii="Verdana" w:hAnsi="Verdana" w:cs="Arial"/>
                <w:bCs/>
              </w:rPr>
            </w:pPr>
            <w:r>
              <w:rPr>
                <w:rFonts w:ascii="Verdana" w:hAnsi="Verdana" w:cs="Arial"/>
                <w:bCs/>
              </w:rPr>
              <w:t>Mileage &amp; reimbursement</w:t>
            </w:r>
          </w:p>
        </w:tc>
        <w:tc>
          <w:tcPr>
            <w:tcW w:w="2092" w:type="dxa"/>
          </w:tcPr>
          <w:p w14:paraId="092B431C" w14:textId="744E9C92" w:rsidR="00AC7328" w:rsidRPr="00E44778" w:rsidRDefault="00AC7328" w:rsidP="00250591">
            <w:pPr>
              <w:jc w:val="right"/>
              <w:rPr>
                <w:rFonts w:ascii="Verdana" w:hAnsi="Verdana" w:cs="Arial"/>
                <w:bCs/>
              </w:rPr>
            </w:pPr>
            <w:r>
              <w:rPr>
                <w:rFonts w:ascii="Verdana" w:hAnsi="Verdana" w:cs="Arial"/>
                <w:bCs/>
              </w:rPr>
              <w:t>102.46</w:t>
            </w:r>
          </w:p>
        </w:tc>
      </w:tr>
      <w:tr w:rsidR="00AC7328" w:rsidRPr="00E44778" w14:paraId="33B20991" w14:textId="77777777" w:rsidTr="00931CD4">
        <w:trPr>
          <w:trHeight w:val="142"/>
        </w:trPr>
        <w:tc>
          <w:tcPr>
            <w:tcW w:w="1127" w:type="dxa"/>
            <w:vMerge/>
          </w:tcPr>
          <w:p w14:paraId="198F51F1" w14:textId="77777777" w:rsidR="00AC7328" w:rsidRPr="00E44778" w:rsidRDefault="00AC7328" w:rsidP="00250591">
            <w:pPr>
              <w:pStyle w:val="ListParagraph"/>
              <w:ind w:left="0"/>
              <w:rPr>
                <w:rFonts w:ascii="Verdana" w:hAnsi="Verdana" w:cs="Arial"/>
                <w:bCs/>
              </w:rPr>
            </w:pPr>
          </w:p>
        </w:tc>
        <w:tc>
          <w:tcPr>
            <w:tcW w:w="6464" w:type="dxa"/>
          </w:tcPr>
          <w:p w14:paraId="2A474FB6" w14:textId="6E03177C" w:rsidR="00AC7328" w:rsidRPr="00E44778" w:rsidRDefault="00AC7328" w:rsidP="00250591">
            <w:pPr>
              <w:pStyle w:val="ListParagraph"/>
              <w:ind w:left="0"/>
              <w:rPr>
                <w:rFonts w:ascii="Verdana" w:hAnsi="Verdana" w:cs="Arial"/>
                <w:bCs/>
              </w:rPr>
            </w:pPr>
            <w:r>
              <w:rPr>
                <w:rFonts w:ascii="Verdana" w:hAnsi="Verdana" w:cs="Arial"/>
                <w:bCs/>
              </w:rPr>
              <w:t>Staff Salaries</w:t>
            </w:r>
          </w:p>
        </w:tc>
        <w:tc>
          <w:tcPr>
            <w:tcW w:w="2092" w:type="dxa"/>
          </w:tcPr>
          <w:p w14:paraId="0CC9C5B3" w14:textId="73E34869" w:rsidR="00AC7328" w:rsidRPr="00E44778" w:rsidRDefault="00AC7328" w:rsidP="00250591">
            <w:pPr>
              <w:jc w:val="right"/>
              <w:rPr>
                <w:rFonts w:ascii="Verdana" w:hAnsi="Verdana" w:cs="Arial"/>
                <w:bCs/>
              </w:rPr>
            </w:pPr>
            <w:r>
              <w:rPr>
                <w:rFonts w:ascii="Verdana" w:hAnsi="Verdana" w:cs="Arial"/>
                <w:bCs/>
              </w:rPr>
              <w:t>700.92</w:t>
            </w:r>
          </w:p>
        </w:tc>
      </w:tr>
      <w:tr w:rsidR="00AC7328" w:rsidRPr="00E44778" w14:paraId="0C9607B3" w14:textId="77777777" w:rsidTr="00931CD4">
        <w:trPr>
          <w:trHeight w:val="142"/>
        </w:trPr>
        <w:tc>
          <w:tcPr>
            <w:tcW w:w="1127" w:type="dxa"/>
            <w:vMerge/>
          </w:tcPr>
          <w:p w14:paraId="730E5DA2" w14:textId="77777777" w:rsidR="00AC7328" w:rsidRPr="00E44778" w:rsidRDefault="00AC7328" w:rsidP="00250591">
            <w:pPr>
              <w:pStyle w:val="ListParagraph"/>
              <w:ind w:left="0"/>
              <w:rPr>
                <w:rFonts w:ascii="Verdana" w:hAnsi="Verdana" w:cs="Arial"/>
                <w:bCs/>
              </w:rPr>
            </w:pPr>
          </w:p>
        </w:tc>
        <w:tc>
          <w:tcPr>
            <w:tcW w:w="6464" w:type="dxa"/>
          </w:tcPr>
          <w:p w14:paraId="092AFB87" w14:textId="194E63CB" w:rsidR="00AC7328" w:rsidRPr="00E44778" w:rsidRDefault="00AC7328" w:rsidP="00250591">
            <w:pPr>
              <w:pStyle w:val="ListParagraph"/>
              <w:ind w:left="0"/>
              <w:rPr>
                <w:rFonts w:ascii="Verdana" w:hAnsi="Verdana" w:cs="Arial"/>
                <w:bCs/>
              </w:rPr>
            </w:pPr>
            <w:r>
              <w:rPr>
                <w:rFonts w:ascii="Verdana" w:hAnsi="Verdana" w:cs="Arial"/>
                <w:bCs/>
              </w:rPr>
              <w:t>HMRC M1</w:t>
            </w:r>
          </w:p>
        </w:tc>
        <w:tc>
          <w:tcPr>
            <w:tcW w:w="2092" w:type="dxa"/>
          </w:tcPr>
          <w:p w14:paraId="51001E44" w14:textId="6E28E9E7" w:rsidR="00AC7328" w:rsidRPr="00E44778" w:rsidRDefault="00AC7328" w:rsidP="00250591">
            <w:pPr>
              <w:jc w:val="right"/>
              <w:rPr>
                <w:rFonts w:ascii="Verdana" w:hAnsi="Verdana" w:cs="Arial"/>
                <w:bCs/>
              </w:rPr>
            </w:pPr>
            <w:r>
              <w:rPr>
                <w:rFonts w:ascii="Verdana" w:hAnsi="Verdana" w:cs="Arial"/>
                <w:bCs/>
              </w:rPr>
              <w:t>99.60</w:t>
            </w:r>
          </w:p>
        </w:tc>
      </w:tr>
      <w:tr w:rsidR="00C20F34" w:rsidRPr="00E44778" w14:paraId="3A8BCAB8" w14:textId="77777777" w:rsidTr="00931CD4">
        <w:trPr>
          <w:trHeight w:val="273"/>
        </w:trPr>
        <w:tc>
          <w:tcPr>
            <w:tcW w:w="9683" w:type="dxa"/>
            <w:gridSpan w:val="3"/>
          </w:tcPr>
          <w:p w14:paraId="104B79C9" w14:textId="509D36DB" w:rsidR="00C20F34" w:rsidRPr="00C20F34" w:rsidRDefault="00AC7328" w:rsidP="00C20F34">
            <w:pPr>
              <w:pStyle w:val="ListParagraph"/>
              <w:ind w:left="0"/>
              <w:jc w:val="right"/>
              <w:rPr>
                <w:rFonts w:ascii="Verdana" w:hAnsi="Verdana" w:cs="Arial"/>
                <w:b/>
              </w:rPr>
            </w:pPr>
            <w:r>
              <w:rPr>
                <w:rFonts w:ascii="Verdana" w:hAnsi="Verdana" w:cs="Arial"/>
                <w:b/>
              </w:rPr>
              <w:t xml:space="preserve">TOTAL                 </w:t>
            </w:r>
            <w:r w:rsidR="00C20F34" w:rsidRPr="00C20F34">
              <w:rPr>
                <w:rFonts w:ascii="Verdana" w:hAnsi="Verdana" w:cs="Arial"/>
                <w:b/>
              </w:rPr>
              <w:t>902.98</w:t>
            </w:r>
          </w:p>
        </w:tc>
      </w:tr>
      <w:tr w:rsidR="00C20F34" w:rsidRPr="00E44778" w14:paraId="741D4870" w14:textId="77777777" w:rsidTr="00931CD4">
        <w:trPr>
          <w:trHeight w:val="261"/>
        </w:trPr>
        <w:tc>
          <w:tcPr>
            <w:tcW w:w="7591" w:type="dxa"/>
            <w:gridSpan w:val="2"/>
          </w:tcPr>
          <w:p w14:paraId="41755E13" w14:textId="5B5944AF" w:rsidR="00C20F34" w:rsidRPr="00E44778" w:rsidRDefault="00AC7328" w:rsidP="00250591">
            <w:pPr>
              <w:pStyle w:val="ListParagraph"/>
              <w:ind w:left="0"/>
              <w:rPr>
                <w:rFonts w:ascii="Verdana" w:hAnsi="Verdana" w:cs="Arial"/>
                <w:bCs/>
              </w:rPr>
            </w:pPr>
            <w:r>
              <w:rPr>
                <w:rFonts w:ascii="Verdana" w:hAnsi="Verdana" w:cs="Arial"/>
                <w:bCs/>
              </w:rPr>
              <w:t>Payments to be made</w:t>
            </w:r>
          </w:p>
        </w:tc>
        <w:tc>
          <w:tcPr>
            <w:tcW w:w="2092" w:type="dxa"/>
          </w:tcPr>
          <w:p w14:paraId="4EA6E7F4" w14:textId="53260403" w:rsidR="00C20F34" w:rsidRPr="00E44778" w:rsidRDefault="00C20F34" w:rsidP="00250591">
            <w:pPr>
              <w:jc w:val="right"/>
              <w:rPr>
                <w:rFonts w:ascii="Verdana" w:hAnsi="Verdana" w:cs="Calibri"/>
                <w:b/>
                <w:bCs/>
                <w:color w:val="000000"/>
              </w:rPr>
            </w:pPr>
          </w:p>
        </w:tc>
      </w:tr>
      <w:tr w:rsidR="00AC7328" w:rsidRPr="00E44778" w14:paraId="23C5B521" w14:textId="77777777" w:rsidTr="00931CD4">
        <w:trPr>
          <w:trHeight w:val="261"/>
        </w:trPr>
        <w:tc>
          <w:tcPr>
            <w:tcW w:w="7591" w:type="dxa"/>
            <w:gridSpan w:val="2"/>
          </w:tcPr>
          <w:p w14:paraId="5E6AB595" w14:textId="60321727" w:rsidR="00AC7328" w:rsidRPr="00E44778" w:rsidRDefault="00AC7328" w:rsidP="00250591">
            <w:pPr>
              <w:pStyle w:val="ListParagraph"/>
              <w:ind w:left="0"/>
              <w:rPr>
                <w:rFonts w:ascii="Verdana" w:hAnsi="Verdana" w:cs="Arial"/>
                <w:bCs/>
              </w:rPr>
            </w:pPr>
            <w:r>
              <w:rPr>
                <w:rFonts w:ascii="Verdana" w:hAnsi="Verdana" w:cs="Arial"/>
                <w:bCs/>
              </w:rPr>
              <w:t>CHALC AFFILIATION FEE 25-26</w:t>
            </w:r>
          </w:p>
        </w:tc>
        <w:tc>
          <w:tcPr>
            <w:tcW w:w="2092" w:type="dxa"/>
          </w:tcPr>
          <w:p w14:paraId="3EC4ED05" w14:textId="1F343790" w:rsidR="00AC7328" w:rsidRPr="00AC7328" w:rsidRDefault="00AC7328" w:rsidP="00250591">
            <w:pPr>
              <w:jc w:val="right"/>
              <w:rPr>
                <w:rFonts w:ascii="Verdana" w:hAnsi="Verdana" w:cs="Calibri"/>
                <w:color w:val="000000"/>
              </w:rPr>
            </w:pPr>
            <w:r w:rsidRPr="00AC7328">
              <w:rPr>
                <w:rFonts w:ascii="Verdana" w:hAnsi="Verdana" w:cs="Calibri"/>
                <w:color w:val="000000"/>
              </w:rPr>
              <w:t>160.29</w:t>
            </w:r>
          </w:p>
        </w:tc>
      </w:tr>
      <w:tr w:rsidR="00C20F34" w:rsidRPr="00E44778" w14:paraId="000A7BBA" w14:textId="77777777" w:rsidTr="00931CD4">
        <w:trPr>
          <w:trHeight w:val="261"/>
        </w:trPr>
        <w:tc>
          <w:tcPr>
            <w:tcW w:w="7591" w:type="dxa"/>
            <w:gridSpan w:val="2"/>
          </w:tcPr>
          <w:p w14:paraId="2270F7DC" w14:textId="0E046315" w:rsidR="00C20F34" w:rsidRPr="00E44778" w:rsidRDefault="00AC7328" w:rsidP="00250591">
            <w:pPr>
              <w:pStyle w:val="ListParagraph"/>
              <w:ind w:left="0"/>
              <w:rPr>
                <w:rFonts w:ascii="Verdana" w:hAnsi="Verdana" w:cs="Arial"/>
                <w:bCs/>
              </w:rPr>
            </w:pPr>
            <w:r>
              <w:rPr>
                <w:rFonts w:ascii="Verdana" w:hAnsi="Verdana" w:cs="Arial"/>
                <w:bCs/>
              </w:rPr>
              <w:t>ZURICH INSURANCE</w:t>
            </w:r>
          </w:p>
        </w:tc>
        <w:tc>
          <w:tcPr>
            <w:tcW w:w="2092" w:type="dxa"/>
          </w:tcPr>
          <w:p w14:paraId="62E18079" w14:textId="6B501DC5" w:rsidR="00C20F34" w:rsidRPr="00AC7328" w:rsidRDefault="00AC7328" w:rsidP="00250591">
            <w:pPr>
              <w:jc w:val="right"/>
              <w:rPr>
                <w:rFonts w:ascii="Verdana" w:hAnsi="Verdana" w:cs="Calibri"/>
                <w:color w:val="000000"/>
              </w:rPr>
            </w:pPr>
            <w:r w:rsidRPr="00AC7328">
              <w:rPr>
                <w:rFonts w:ascii="Verdana" w:hAnsi="Verdana" w:cs="Calibri"/>
                <w:color w:val="000000"/>
              </w:rPr>
              <w:t>314.30</w:t>
            </w:r>
          </w:p>
        </w:tc>
      </w:tr>
      <w:tr w:rsidR="00C20F34" w:rsidRPr="00E44778" w14:paraId="77A1993A" w14:textId="77777777" w:rsidTr="00931CD4">
        <w:trPr>
          <w:trHeight w:val="78"/>
        </w:trPr>
        <w:tc>
          <w:tcPr>
            <w:tcW w:w="7591" w:type="dxa"/>
            <w:gridSpan w:val="2"/>
          </w:tcPr>
          <w:p w14:paraId="3C1B19EB" w14:textId="73E7A084" w:rsidR="00C20F34" w:rsidRPr="00E44778" w:rsidRDefault="00AC7328" w:rsidP="00250591">
            <w:pPr>
              <w:pStyle w:val="ListParagraph"/>
              <w:ind w:left="0"/>
              <w:rPr>
                <w:rFonts w:ascii="Verdana" w:hAnsi="Verdana" w:cs="Arial"/>
                <w:bCs/>
              </w:rPr>
            </w:pPr>
            <w:r>
              <w:rPr>
                <w:rFonts w:ascii="Verdana" w:hAnsi="Verdana" w:cs="Arial"/>
                <w:bCs/>
              </w:rPr>
              <w:t>BELOWZERO ANTI-VIRUS &amp; IT SUPPORT</w:t>
            </w:r>
          </w:p>
        </w:tc>
        <w:tc>
          <w:tcPr>
            <w:tcW w:w="2092" w:type="dxa"/>
          </w:tcPr>
          <w:p w14:paraId="76BE2515" w14:textId="28ABE4BE" w:rsidR="00C20F34" w:rsidRPr="00AC7328" w:rsidRDefault="00AC7328" w:rsidP="00250591">
            <w:pPr>
              <w:pStyle w:val="ListParagraph"/>
              <w:ind w:left="0"/>
              <w:jc w:val="right"/>
              <w:rPr>
                <w:rFonts w:ascii="Verdana" w:hAnsi="Verdana" w:cs="Arial"/>
              </w:rPr>
            </w:pPr>
            <w:r w:rsidRPr="00AC7328">
              <w:rPr>
                <w:rFonts w:ascii="Verdana" w:hAnsi="Verdana" w:cs="Arial"/>
              </w:rPr>
              <w:t>106.00</w:t>
            </w:r>
          </w:p>
        </w:tc>
      </w:tr>
      <w:tr w:rsidR="00C20F34" w:rsidRPr="00E44778" w14:paraId="0F8DE603" w14:textId="77777777" w:rsidTr="00931CD4">
        <w:trPr>
          <w:trHeight w:val="261"/>
        </w:trPr>
        <w:tc>
          <w:tcPr>
            <w:tcW w:w="7591" w:type="dxa"/>
            <w:gridSpan w:val="2"/>
          </w:tcPr>
          <w:p w14:paraId="0D8036FE" w14:textId="2506C314" w:rsidR="00C20F34" w:rsidRPr="00AC7328" w:rsidRDefault="00AC7328" w:rsidP="00250591">
            <w:pPr>
              <w:pStyle w:val="ListParagraph"/>
              <w:ind w:left="0"/>
              <w:rPr>
                <w:rFonts w:ascii="Verdana" w:hAnsi="Verdana" w:cs="Arial"/>
                <w:bCs/>
              </w:rPr>
            </w:pPr>
            <w:r w:rsidRPr="00AC7328">
              <w:rPr>
                <w:rFonts w:ascii="Verdana" w:hAnsi="Verdana" w:cs="Arial"/>
                <w:bCs/>
              </w:rPr>
              <w:t>COXEYS (INTERNAL AUDIT REPORT)</w:t>
            </w:r>
          </w:p>
        </w:tc>
        <w:tc>
          <w:tcPr>
            <w:tcW w:w="2092" w:type="dxa"/>
          </w:tcPr>
          <w:p w14:paraId="0ACA5790" w14:textId="01A4C742" w:rsidR="00C20F34" w:rsidRPr="00AC7328" w:rsidRDefault="00AC7328" w:rsidP="00250591">
            <w:pPr>
              <w:pStyle w:val="ListParagraph"/>
              <w:ind w:left="0"/>
              <w:jc w:val="right"/>
              <w:rPr>
                <w:rFonts w:ascii="Verdana" w:hAnsi="Verdana" w:cs="Arial"/>
              </w:rPr>
            </w:pPr>
            <w:r w:rsidRPr="00AC7328">
              <w:rPr>
                <w:rFonts w:ascii="Verdana" w:hAnsi="Verdana" w:cs="Arial"/>
              </w:rPr>
              <w:t>600.00</w:t>
            </w:r>
          </w:p>
        </w:tc>
      </w:tr>
      <w:tr w:rsidR="00AC7328" w:rsidRPr="00E44778" w14:paraId="0530D4D6" w14:textId="77777777" w:rsidTr="00931CD4">
        <w:trPr>
          <w:trHeight w:val="261"/>
        </w:trPr>
        <w:tc>
          <w:tcPr>
            <w:tcW w:w="7591" w:type="dxa"/>
            <w:gridSpan w:val="2"/>
          </w:tcPr>
          <w:p w14:paraId="42728816" w14:textId="00F21EF4" w:rsidR="00AC7328" w:rsidRPr="00AC7328" w:rsidRDefault="00AC7328" w:rsidP="00250591">
            <w:pPr>
              <w:pStyle w:val="ListParagraph"/>
              <w:ind w:left="0"/>
              <w:rPr>
                <w:rFonts w:ascii="Verdana" w:hAnsi="Verdana" w:cs="Arial"/>
                <w:bCs/>
              </w:rPr>
            </w:pPr>
            <w:r w:rsidRPr="00AC7328">
              <w:rPr>
                <w:rFonts w:ascii="Verdana" w:hAnsi="Verdana" w:cs="Arial"/>
                <w:bCs/>
              </w:rPr>
              <w:t>VILLAGE HALL</w:t>
            </w:r>
          </w:p>
        </w:tc>
        <w:tc>
          <w:tcPr>
            <w:tcW w:w="2092" w:type="dxa"/>
          </w:tcPr>
          <w:p w14:paraId="3EDB7C00" w14:textId="4C9EEF61" w:rsidR="00AC7328" w:rsidRPr="00AC7328" w:rsidRDefault="00AC7328" w:rsidP="00250591">
            <w:pPr>
              <w:pStyle w:val="ListParagraph"/>
              <w:ind w:left="0"/>
              <w:jc w:val="right"/>
              <w:rPr>
                <w:rFonts w:ascii="Verdana" w:hAnsi="Verdana" w:cs="Arial"/>
              </w:rPr>
            </w:pPr>
            <w:r w:rsidRPr="00AC7328">
              <w:rPr>
                <w:rFonts w:ascii="Verdana" w:hAnsi="Verdana" w:cs="Arial"/>
              </w:rPr>
              <w:t>30.00</w:t>
            </w:r>
          </w:p>
        </w:tc>
      </w:tr>
      <w:tr w:rsidR="00AC7328" w:rsidRPr="00E44778" w14:paraId="0C4DE1F8" w14:textId="77777777" w:rsidTr="00931CD4">
        <w:trPr>
          <w:trHeight w:val="261"/>
        </w:trPr>
        <w:tc>
          <w:tcPr>
            <w:tcW w:w="7591" w:type="dxa"/>
            <w:gridSpan w:val="2"/>
          </w:tcPr>
          <w:p w14:paraId="62920CF6" w14:textId="5ACCE839" w:rsidR="00AC7328" w:rsidRDefault="00AC7328" w:rsidP="00250591">
            <w:pPr>
              <w:pStyle w:val="ListParagraph"/>
              <w:ind w:left="0"/>
              <w:rPr>
                <w:rFonts w:ascii="Verdana" w:hAnsi="Verdana" w:cs="Arial"/>
                <w:b/>
              </w:rPr>
            </w:pPr>
            <w:r>
              <w:rPr>
                <w:rFonts w:ascii="Verdana" w:hAnsi="Verdana" w:cs="Arial"/>
                <w:b/>
              </w:rPr>
              <w:t>TOTAL</w:t>
            </w:r>
          </w:p>
        </w:tc>
        <w:tc>
          <w:tcPr>
            <w:tcW w:w="2092" w:type="dxa"/>
          </w:tcPr>
          <w:p w14:paraId="18082A5D" w14:textId="19957D04" w:rsidR="00AC7328" w:rsidRDefault="00AC7328" w:rsidP="00250591">
            <w:pPr>
              <w:pStyle w:val="ListParagraph"/>
              <w:ind w:left="0"/>
              <w:jc w:val="right"/>
              <w:rPr>
                <w:rFonts w:ascii="Verdana" w:hAnsi="Verdana" w:cs="Arial"/>
                <w:b/>
              </w:rPr>
            </w:pPr>
            <w:r>
              <w:rPr>
                <w:rFonts w:ascii="Verdana" w:hAnsi="Verdana" w:cs="Arial"/>
                <w:b/>
              </w:rPr>
              <w:t>1,210.59</w:t>
            </w:r>
          </w:p>
        </w:tc>
      </w:tr>
    </w:tbl>
    <w:p w14:paraId="4F233FA6" w14:textId="5B28C671" w:rsidR="000A2C17" w:rsidRDefault="000A2C17" w:rsidP="00AC7328">
      <w:pPr>
        <w:rPr>
          <w:rFonts w:ascii="Verdana" w:hAnsi="Verdana" w:cs="Arial"/>
          <w:bCs/>
          <w:sz w:val="22"/>
          <w:szCs w:val="22"/>
        </w:rPr>
      </w:pPr>
    </w:p>
    <w:p w14:paraId="49CCB022" w14:textId="752742A1" w:rsidR="00AC7328" w:rsidRPr="00AC7328" w:rsidRDefault="00AC7328" w:rsidP="00535715">
      <w:pPr>
        <w:spacing w:after="80"/>
        <w:rPr>
          <w:rFonts w:ascii="Verdana" w:hAnsi="Verdana" w:cs="Arial"/>
          <w:bCs/>
          <w:sz w:val="22"/>
          <w:szCs w:val="22"/>
        </w:rPr>
      </w:pPr>
      <w:r w:rsidRPr="00AC7328">
        <w:rPr>
          <w:rFonts w:ascii="Verdana" w:hAnsi="Verdana" w:cs="Arial"/>
          <w:b/>
          <w:sz w:val="22"/>
          <w:szCs w:val="22"/>
        </w:rPr>
        <w:t>11</w:t>
      </w:r>
      <w:r w:rsidRPr="00AC7328">
        <w:rPr>
          <w:rFonts w:ascii="Verdana" w:hAnsi="Verdana" w:cs="Arial"/>
          <w:b/>
          <w:sz w:val="22"/>
          <w:szCs w:val="22"/>
        </w:rPr>
        <w:tab/>
      </w:r>
      <w:r>
        <w:rPr>
          <w:rFonts w:ascii="Verdana" w:hAnsi="Verdana" w:cs="Arial"/>
          <w:b/>
          <w:sz w:val="22"/>
          <w:szCs w:val="22"/>
        </w:rPr>
        <w:t xml:space="preserve">ASSETS:  </w:t>
      </w:r>
      <w:r>
        <w:rPr>
          <w:rFonts w:ascii="Verdana" w:hAnsi="Verdana" w:cs="Arial"/>
          <w:bCs/>
          <w:sz w:val="22"/>
          <w:szCs w:val="22"/>
        </w:rPr>
        <w:t>Resolved to approve the list and value of the Parish’s fixed assets £36,460</w:t>
      </w:r>
    </w:p>
    <w:p w14:paraId="2D288D12" w14:textId="38303FFF" w:rsidR="00AF414E" w:rsidRDefault="00AC7328" w:rsidP="00535715">
      <w:pPr>
        <w:spacing w:after="80"/>
        <w:ind w:left="720" w:hanging="720"/>
        <w:rPr>
          <w:rFonts w:ascii="Verdana" w:hAnsi="Verdana" w:cs="Arial"/>
          <w:b/>
          <w:sz w:val="22"/>
          <w:szCs w:val="22"/>
        </w:rPr>
      </w:pPr>
      <w:r>
        <w:rPr>
          <w:rFonts w:ascii="Verdana" w:hAnsi="Verdana" w:cs="Arial"/>
          <w:b/>
          <w:sz w:val="22"/>
          <w:szCs w:val="22"/>
        </w:rPr>
        <w:t>12</w:t>
      </w:r>
      <w:r>
        <w:rPr>
          <w:rFonts w:ascii="Verdana" w:hAnsi="Verdana" w:cs="Arial"/>
          <w:b/>
          <w:sz w:val="22"/>
          <w:szCs w:val="22"/>
        </w:rPr>
        <w:tab/>
      </w:r>
      <w:r w:rsidR="009D55C3">
        <w:rPr>
          <w:rFonts w:ascii="Verdana" w:hAnsi="Verdana" w:cs="Arial"/>
          <w:b/>
          <w:sz w:val="22"/>
          <w:szCs w:val="22"/>
        </w:rPr>
        <w:t>INSURANCE</w:t>
      </w:r>
    </w:p>
    <w:p w14:paraId="2ED436C7" w14:textId="67CFE246" w:rsidR="00AC7328" w:rsidRDefault="00AF414E" w:rsidP="00535715">
      <w:pPr>
        <w:spacing w:after="80"/>
        <w:ind w:left="720"/>
        <w:rPr>
          <w:rFonts w:ascii="Verdana" w:hAnsi="Verdana" w:cs="Arial"/>
          <w:bCs/>
          <w:sz w:val="22"/>
          <w:szCs w:val="22"/>
        </w:rPr>
      </w:pPr>
      <w:r w:rsidRPr="00AF414E">
        <w:rPr>
          <w:rFonts w:ascii="Verdana" w:hAnsi="Verdana" w:cs="Arial"/>
          <w:bCs/>
          <w:sz w:val="22"/>
          <w:szCs w:val="22"/>
        </w:rPr>
        <w:t>a.</w:t>
      </w:r>
      <w:r>
        <w:rPr>
          <w:rFonts w:ascii="Verdana" w:hAnsi="Verdana" w:cs="Arial"/>
          <w:b/>
          <w:sz w:val="22"/>
          <w:szCs w:val="22"/>
        </w:rPr>
        <w:t xml:space="preserve"> </w:t>
      </w:r>
      <w:r w:rsidR="00AC7328">
        <w:rPr>
          <w:rFonts w:ascii="Verdana" w:hAnsi="Verdana" w:cs="Arial"/>
          <w:bCs/>
          <w:sz w:val="22"/>
          <w:szCs w:val="22"/>
        </w:rPr>
        <w:t>Resolved to continue with the insurance policy and service provided by Zurich Insurance and fee of £314.30.</w:t>
      </w:r>
    </w:p>
    <w:p w14:paraId="51BBE27C" w14:textId="1E243984" w:rsidR="00AF414E" w:rsidRDefault="00AF414E" w:rsidP="00535715">
      <w:pPr>
        <w:spacing w:after="80"/>
        <w:ind w:left="720"/>
        <w:rPr>
          <w:rFonts w:ascii="Verdana" w:hAnsi="Verdana" w:cs="Arial"/>
          <w:bCs/>
          <w:sz w:val="22"/>
          <w:szCs w:val="22"/>
        </w:rPr>
      </w:pPr>
      <w:r>
        <w:rPr>
          <w:rFonts w:ascii="Verdana" w:hAnsi="Verdana" w:cs="Arial"/>
          <w:bCs/>
          <w:sz w:val="22"/>
          <w:szCs w:val="22"/>
        </w:rPr>
        <w:t>b. Members noted that the insurance schedule would be updated to include the new notice boards and as and when the hanger signs are purchased.  Resolved that should additional fees be applied for additional assets, then these would be paid by the Clerk.</w:t>
      </w:r>
    </w:p>
    <w:p w14:paraId="3AE218E8" w14:textId="4311B4BC" w:rsidR="00AF414E" w:rsidRDefault="00AF414E" w:rsidP="00535715">
      <w:pPr>
        <w:spacing w:after="80"/>
        <w:rPr>
          <w:rFonts w:ascii="Verdana" w:hAnsi="Verdana" w:cs="Arial"/>
          <w:b/>
          <w:sz w:val="22"/>
          <w:szCs w:val="22"/>
        </w:rPr>
      </w:pPr>
      <w:r>
        <w:rPr>
          <w:rFonts w:ascii="Verdana" w:hAnsi="Verdana" w:cs="Arial"/>
          <w:b/>
          <w:sz w:val="22"/>
          <w:szCs w:val="22"/>
        </w:rPr>
        <w:t>13</w:t>
      </w:r>
      <w:r>
        <w:rPr>
          <w:rFonts w:ascii="Verdana" w:hAnsi="Verdana" w:cs="Arial"/>
          <w:b/>
          <w:sz w:val="22"/>
          <w:szCs w:val="22"/>
        </w:rPr>
        <w:tab/>
        <w:t>ANNUAL GOVERNANCE &amp; ACCOUNTABILITY RETURN YEAR END 31.03.25</w:t>
      </w:r>
    </w:p>
    <w:p w14:paraId="18AA1B3D" w14:textId="2D5D4BE5" w:rsidR="00AF414E" w:rsidRDefault="00AF414E" w:rsidP="00535715">
      <w:pPr>
        <w:spacing w:after="80"/>
        <w:rPr>
          <w:rFonts w:ascii="Verdana" w:hAnsi="Verdana" w:cs="Arial"/>
          <w:bCs/>
          <w:sz w:val="22"/>
          <w:szCs w:val="22"/>
        </w:rPr>
      </w:pPr>
      <w:r>
        <w:rPr>
          <w:rFonts w:ascii="Verdana" w:hAnsi="Verdana" w:cs="Arial"/>
          <w:b/>
          <w:sz w:val="22"/>
          <w:szCs w:val="22"/>
        </w:rPr>
        <w:tab/>
      </w:r>
      <w:r w:rsidRPr="00AF414E">
        <w:rPr>
          <w:rFonts w:ascii="Verdana" w:hAnsi="Verdana" w:cs="Arial"/>
          <w:bCs/>
          <w:sz w:val="22"/>
          <w:szCs w:val="22"/>
        </w:rPr>
        <w:t>Resolved to approve:-</w:t>
      </w:r>
    </w:p>
    <w:p w14:paraId="6FD27F55" w14:textId="33FB79CF" w:rsidR="00AF414E" w:rsidRDefault="00AF414E" w:rsidP="00535715">
      <w:pPr>
        <w:pStyle w:val="ListParagraph"/>
        <w:numPr>
          <w:ilvl w:val="0"/>
          <w:numId w:val="4"/>
        </w:numPr>
        <w:spacing w:after="80"/>
        <w:rPr>
          <w:rFonts w:ascii="Verdana" w:hAnsi="Verdana" w:cs="Arial"/>
          <w:bCs/>
          <w:sz w:val="22"/>
          <w:szCs w:val="22"/>
        </w:rPr>
      </w:pPr>
      <w:r>
        <w:rPr>
          <w:rFonts w:ascii="Verdana" w:hAnsi="Verdana" w:cs="Arial"/>
          <w:bCs/>
          <w:sz w:val="22"/>
          <w:szCs w:val="22"/>
        </w:rPr>
        <w:t>The AGAR (FORM2) Certificate of Exemption.</w:t>
      </w:r>
    </w:p>
    <w:p w14:paraId="39FF766A" w14:textId="1D057F25" w:rsidR="00AF414E" w:rsidRDefault="00AF414E" w:rsidP="00535715">
      <w:pPr>
        <w:pStyle w:val="ListParagraph"/>
        <w:numPr>
          <w:ilvl w:val="0"/>
          <w:numId w:val="4"/>
        </w:numPr>
        <w:spacing w:after="80"/>
        <w:rPr>
          <w:rFonts w:ascii="Verdana" w:hAnsi="Verdana" w:cs="Arial"/>
          <w:bCs/>
          <w:sz w:val="22"/>
          <w:szCs w:val="22"/>
        </w:rPr>
      </w:pPr>
      <w:r>
        <w:rPr>
          <w:rFonts w:ascii="Verdana" w:hAnsi="Verdana" w:cs="Arial"/>
          <w:bCs/>
          <w:sz w:val="22"/>
          <w:szCs w:val="22"/>
        </w:rPr>
        <w:t>The ANNUAL INTERNAL AUDIT REPORT (P4) noting that no matters for concern were raised.</w:t>
      </w:r>
    </w:p>
    <w:p w14:paraId="1DC549FC" w14:textId="31D556E6" w:rsidR="00AF414E" w:rsidRDefault="00AF414E" w:rsidP="00535715">
      <w:pPr>
        <w:pStyle w:val="ListParagraph"/>
        <w:numPr>
          <w:ilvl w:val="0"/>
          <w:numId w:val="4"/>
        </w:numPr>
        <w:spacing w:after="80"/>
        <w:rPr>
          <w:rFonts w:ascii="Verdana" w:hAnsi="Verdana" w:cs="Arial"/>
          <w:bCs/>
          <w:sz w:val="22"/>
          <w:szCs w:val="22"/>
        </w:rPr>
      </w:pPr>
      <w:r>
        <w:rPr>
          <w:rFonts w:ascii="Verdana" w:hAnsi="Verdana" w:cs="Arial"/>
          <w:bCs/>
          <w:sz w:val="22"/>
          <w:szCs w:val="22"/>
        </w:rPr>
        <w:t>SECTION 1 – ANNUAL GOVERNANCE STATEMENT</w:t>
      </w:r>
    </w:p>
    <w:p w14:paraId="4D4959DB" w14:textId="21F9C847" w:rsidR="00AF414E" w:rsidRDefault="00AF414E" w:rsidP="00535715">
      <w:pPr>
        <w:pStyle w:val="ListParagraph"/>
        <w:numPr>
          <w:ilvl w:val="0"/>
          <w:numId w:val="4"/>
        </w:numPr>
        <w:spacing w:after="80"/>
        <w:rPr>
          <w:rFonts w:ascii="Verdana" w:hAnsi="Verdana" w:cs="Arial"/>
          <w:bCs/>
          <w:sz w:val="22"/>
          <w:szCs w:val="22"/>
        </w:rPr>
      </w:pPr>
      <w:r>
        <w:rPr>
          <w:rFonts w:ascii="Verdana" w:hAnsi="Verdana" w:cs="Arial"/>
          <w:bCs/>
          <w:sz w:val="22"/>
          <w:szCs w:val="22"/>
        </w:rPr>
        <w:t>SECTION 2 – ACCOUNTING STATEMENT</w:t>
      </w:r>
    </w:p>
    <w:p w14:paraId="5CD32DF0" w14:textId="01CED988" w:rsidR="009D55C3" w:rsidRPr="009D55C3" w:rsidRDefault="009D55C3" w:rsidP="00535715">
      <w:pPr>
        <w:spacing w:after="80"/>
        <w:rPr>
          <w:rFonts w:ascii="Verdana" w:hAnsi="Verdana" w:cs="Arial"/>
          <w:bCs/>
          <w:sz w:val="22"/>
          <w:szCs w:val="22"/>
        </w:rPr>
      </w:pPr>
      <w:r>
        <w:rPr>
          <w:rFonts w:ascii="Verdana" w:hAnsi="Verdana" w:cs="Arial"/>
          <w:bCs/>
          <w:sz w:val="22"/>
          <w:szCs w:val="22"/>
        </w:rPr>
        <w:t>Cllr Thomas left the meeting</w:t>
      </w:r>
    </w:p>
    <w:p w14:paraId="3A2A4A3E" w14:textId="323EFAA0" w:rsidR="00AF414E" w:rsidRDefault="00AF414E" w:rsidP="00535715">
      <w:pPr>
        <w:spacing w:after="80"/>
        <w:rPr>
          <w:rFonts w:ascii="Verdana" w:hAnsi="Verdana" w:cs="Arial"/>
          <w:b/>
          <w:sz w:val="22"/>
          <w:szCs w:val="22"/>
        </w:rPr>
      </w:pPr>
      <w:r>
        <w:rPr>
          <w:rFonts w:ascii="Verdana" w:hAnsi="Verdana" w:cs="Arial"/>
          <w:b/>
          <w:sz w:val="22"/>
          <w:szCs w:val="22"/>
        </w:rPr>
        <w:t>14</w:t>
      </w:r>
      <w:r>
        <w:rPr>
          <w:rFonts w:ascii="Verdana" w:hAnsi="Verdana" w:cs="Arial"/>
          <w:b/>
          <w:sz w:val="22"/>
          <w:szCs w:val="22"/>
        </w:rPr>
        <w:tab/>
      </w:r>
      <w:r w:rsidR="00931CD4">
        <w:rPr>
          <w:rFonts w:ascii="Verdana" w:hAnsi="Verdana" w:cs="Arial"/>
          <w:b/>
          <w:sz w:val="22"/>
          <w:szCs w:val="22"/>
        </w:rPr>
        <w:t>ANALYSES</w:t>
      </w:r>
      <w:r>
        <w:rPr>
          <w:rFonts w:ascii="Verdana" w:hAnsi="Verdana" w:cs="Arial"/>
          <w:b/>
          <w:sz w:val="22"/>
          <w:szCs w:val="22"/>
        </w:rPr>
        <w:t xml:space="preserve"> OF VARIANCES</w:t>
      </w:r>
    </w:p>
    <w:p w14:paraId="3F006D2C" w14:textId="1C9C9FFC" w:rsidR="00AF414E" w:rsidRDefault="00AF414E" w:rsidP="00535715">
      <w:pPr>
        <w:spacing w:after="80"/>
        <w:rPr>
          <w:rFonts w:ascii="Verdana" w:hAnsi="Verdana" w:cs="Arial"/>
          <w:bCs/>
          <w:sz w:val="22"/>
          <w:szCs w:val="22"/>
        </w:rPr>
      </w:pPr>
      <w:r>
        <w:rPr>
          <w:rFonts w:ascii="Verdana" w:hAnsi="Verdana" w:cs="Arial"/>
          <w:b/>
          <w:sz w:val="22"/>
          <w:szCs w:val="22"/>
        </w:rPr>
        <w:tab/>
      </w:r>
      <w:r>
        <w:rPr>
          <w:rFonts w:ascii="Verdana" w:hAnsi="Verdana" w:cs="Arial"/>
          <w:bCs/>
          <w:sz w:val="22"/>
          <w:szCs w:val="22"/>
        </w:rPr>
        <w:t>The analysis report was considered and the breakdown read to members.</w:t>
      </w:r>
    </w:p>
    <w:p w14:paraId="3562B317" w14:textId="39FA4094" w:rsidR="00AF414E" w:rsidRDefault="00AF414E" w:rsidP="00535715">
      <w:pPr>
        <w:spacing w:after="80"/>
        <w:rPr>
          <w:rFonts w:ascii="Verdana" w:hAnsi="Verdana" w:cs="Arial"/>
          <w:b/>
          <w:sz w:val="22"/>
          <w:szCs w:val="22"/>
        </w:rPr>
      </w:pPr>
      <w:r>
        <w:rPr>
          <w:rFonts w:ascii="Verdana" w:hAnsi="Verdana" w:cs="Arial"/>
          <w:b/>
          <w:sz w:val="22"/>
          <w:szCs w:val="22"/>
        </w:rPr>
        <w:t>15</w:t>
      </w:r>
      <w:r>
        <w:rPr>
          <w:rFonts w:ascii="Verdana" w:hAnsi="Verdana" w:cs="Arial"/>
          <w:b/>
          <w:sz w:val="22"/>
          <w:szCs w:val="22"/>
        </w:rPr>
        <w:tab/>
        <w:t>BANKING ARRANGEMENTS</w:t>
      </w:r>
    </w:p>
    <w:p w14:paraId="2DFA95A2" w14:textId="5B2257B5" w:rsidR="00AF414E" w:rsidRDefault="00AF414E" w:rsidP="00535715">
      <w:pPr>
        <w:spacing w:after="80"/>
        <w:rPr>
          <w:rFonts w:ascii="Verdana" w:hAnsi="Verdana" w:cs="Arial"/>
          <w:bCs/>
          <w:sz w:val="22"/>
          <w:szCs w:val="22"/>
        </w:rPr>
      </w:pPr>
      <w:r>
        <w:rPr>
          <w:rFonts w:ascii="Verdana" w:hAnsi="Verdana" w:cs="Arial"/>
          <w:b/>
          <w:sz w:val="22"/>
          <w:szCs w:val="22"/>
        </w:rPr>
        <w:tab/>
      </w:r>
      <w:r>
        <w:rPr>
          <w:rFonts w:ascii="Verdana" w:hAnsi="Verdana" w:cs="Arial"/>
          <w:bCs/>
          <w:sz w:val="22"/>
          <w:szCs w:val="22"/>
        </w:rPr>
        <w:t>Resolved that no amendments to the current arrangements would be made.</w:t>
      </w:r>
    </w:p>
    <w:p w14:paraId="3C7C529A" w14:textId="09231416" w:rsidR="00AF414E" w:rsidRDefault="00AF414E" w:rsidP="00535715">
      <w:pPr>
        <w:spacing w:after="80"/>
        <w:rPr>
          <w:rFonts w:ascii="Verdana" w:hAnsi="Verdana" w:cs="Arial"/>
          <w:b/>
          <w:sz w:val="22"/>
          <w:szCs w:val="22"/>
        </w:rPr>
      </w:pPr>
      <w:r>
        <w:rPr>
          <w:rFonts w:ascii="Verdana" w:hAnsi="Verdana" w:cs="Arial"/>
          <w:b/>
          <w:sz w:val="22"/>
          <w:szCs w:val="22"/>
        </w:rPr>
        <w:t>16</w:t>
      </w:r>
      <w:r>
        <w:rPr>
          <w:rFonts w:ascii="Verdana" w:hAnsi="Verdana" w:cs="Arial"/>
          <w:b/>
          <w:sz w:val="22"/>
          <w:szCs w:val="22"/>
        </w:rPr>
        <w:tab/>
        <w:t>DELEGATED ARRANGEMENTS</w:t>
      </w:r>
    </w:p>
    <w:p w14:paraId="4BC9DEC7" w14:textId="73D029EC" w:rsidR="00AF414E" w:rsidRDefault="00AF414E" w:rsidP="00535715">
      <w:pPr>
        <w:spacing w:after="80"/>
        <w:ind w:left="720"/>
        <w:rPr>
          <w:rFonts w:ascii="Verdana" w:hAnsi="Verdana" w:cs="Arial"/>
          <w:bCs/>
          <w:sz w:val="22"/>
          <w:szCs w:val="22"/>
        </w:rPr>
      </w:pPr>
      <w:r>
        <w:rPr>
          <w:rFonts w:ascii="Verdana" w:hAnsi="Verdana" w:cs="Arial"/>
          <w:bCs/>
          <w:sz w:val="22"/>
          <w:szCs w:val="22"/>
        </w:rPr>
        <w:t>Resolved to provide delegated authority to the Clerk to make payments, wh</w:t>
      </w:r>
      <w:r w:rsidR="004A15DC">
        <w:rPr>
          <w:rFonts w:ascii="Verdana" w:hAnsi="Verdana" w:cs="Arial"/>
          <w:bCs/>
          <w:sz w:val="22"/>
          <w:szCs w:val="22"/>
        </w:rPr>
        <w:t>i</w:t>
      </w:r>
      <w:r>
        <w:rPr>
          <w:rFonts w:ascii="Verdana" w:hAnsi="Verdana" w:cs="Arial"/>
          <w:bCs/>
          <w:sz w:val="22"/>
          <w:szCs w:val="22"/>
        </w:rPr>
        <w:t>ch</w:t>
      </w:r>
      <w:r w:rsidR="004A15DC">
        <w:rPr>
          <w:rFonts w:ascii="Verdana" w:hAnsi="Verdana" w:cs="Arial"/>
          <w:bCs/>
          <w:sz w:val="22"/>
          <w:szCs w:val="22"/>
        </w:rPr>
        <w:t xml:space="preserve">, after being made </w:t>
      </w:r>
      <w:r>
        <w:rPr>
          <w:rFonts w:ascii="Verdana" w:hAnsi="Verdana" w:cs="Arial"/>
          <w:bCs/>
          <w:sz w:val="22"/>
          <w:szCs w:val="22"/>
        </w:rPr>
        <w:t>will be reported at the following meeting.</w:t>
      </w:r>
    </w:p>
    <w:p w14:paraId="5A96C1C4" w14:textId="4A05ED7F" w:rsidR="004A15DC" w:rsidRDefault="004A15DC" w:rsidP="00535715">
      <w:pPr>
        <w:spacing w:after="80"/>
        <w:rPr>
          <w:rFonts w:ascii="Verdana" w:hAnsi="Verdana" w:cs="Arial"/>
          <w:b/>
          <w:sz w:val="22"/>
          <w:szCs w:val="22"/>
        </w:rPr>
      </w:pPr>
      <w:r>
        <w:rPr>
          <w:rFonts w:ascii="Verdana" w:hAnsi="Verdana" w:cs="Arial"/>
          <w:b/>
          <w:sz w:val="22"/>
          <w:szCs w:val="22"/>
        </w:rPr>
        <w:t>17</w:t>
      </w:r>
      <w:r>
        <w:rPr>
          <w:rFonts w:ascii="Verdana" w:hAnsi="Verdana" w:cs="Arial"/>
          <w:b/>
          <w:sz w:val="22"/>
          <w:szCs w:val="22"/>
        </w:rPr>
        <w:tab/>
        <w:t>REPRESENTATIVES</w:t>
      </w:r>
    </w:p>
    <w:p w14:paraId="04346A55" w14:textId="5B7482B6" w:rsidR="004A15DC" w:rsidRDefault="004A15DC" w:rsidP="00535715">
      <w:pPr>
        <w:spacing w:after="80"/>
        <w:rPr>
          <w:rFonts w:ascii="Verdana" w:hAnsi="Verdana" w:cs="Arial"/>
          <w:bCs/>
          <w:sz w:val="22"/>
          <w:szCs w:val="22"/>
        </w:rPr>
      </w:pPr>
      <w:r>
        <w:rPr>
          <w:rFonts w:ascii="Verdana" w:hAnsi="Verdana" w:cs="Arial"/>
          <w:b/>
          <w:sz w:val="22"/>
          <w:szCs w:val="22"/>
        </w:rPr>
        <w:tab/>
      </w:r>
      <w:r w:rsidRPr="004A15DC">
        <w:rPr>
          <w:rFonts w:ascii="Verdana" w:hAnsi="Verdana" w:cs="Arial"/>
          <w:bCs/>
          <w:sz w:val="22"/>
          <w:szCs w:val="22"/>
        </w:rPr>
        <w:t>Protos</w:t>
      </w:r>
      <w:r>
        <w:rPr>
          <w:rFonts w:ascii="Verdana" w:hAnsi="Verdana" w:cs="Arial"/>
          <w:bCs/>
          <w:sz w:val="22"/>
          <w:szCs w:val="22"/>
        </w:rPr>
        <w:t xml:space="preserve"> Community Forum: - Cllr Parry</w:t>
      </w:r>
    </w:p>
    <w:p w14:paraId="53971446" w14:textId="3E278FF9" w:rsidR="004A15DC" w:rsidRDefault="004A15DC" w:rsidP="00535715">
      <w:pPr>
        <w:spacing w:after="80"/>
        <w:rPr>
          <w:rFonts w:ascii="Verdana" w:hAnsi="Verdana" w:cs="Arial"/>
          <w:bCs/>
          <w:sz w:val="22"/>
          <w:szCs w:val="22"/>
        </w:rPr>
      </w:pPr>
      <w:r>
        <w:rPr>
          <w:rFonts w:ascii="Verdana" w:hAnsi="Verdana" w:cs="Arial"/>
          <w:bCs/>
          <w:sz w:val="22"/>
          <w:szCs w:val="22"/>
        </w:rPr>
        <w:tab/>
        <w:t>Cheshire Oaks Business forum: - Cllr Pemberton</w:t>
      </w:r>
    </w:p>
    <w:p w14:paraId="22CACBCA" w14:textId="0F2B8CEE" w:rsidR="004A15DC" w:rsidRDefault="004A15DC" w:rsidP="00535715">
      <w:pPr>
        <w:spacing w:after="80"/>
        <w:rPr>
          <w:rFonts w:ascii="Verdana" w:hAnsi="Verdana" w:cs="Arial"/>
          <w:bCs/>
          <w:sz w:val="22"/>
          <w:szCs w:val="22"/>
        </w:rPr>
      </w:pPr>
      <w:r>
        <w:rPr>
          <w:rFonts w:ascii="Verdana" w:hAnsi="Verdana" w:cs="Arial"/>
          <w:bCs/>
          <w:sz w:val="22"/>
          <w:szCs w:val="22"/>
        </w:rPr>
        <w:tab/>
        <w:t>NW. Industrial Cluster Decarbonisation Community Focus Grp: - Cllr Pemberton</w:t>
      </w:r>
    </w:p>
    <w:p w14:paraId="2FD51E90" w14:textId="504DA438" w:rsidR="004A15DC" w:rsidRDefault="004A15DC" w:rsidP="00535715">
      <w:pPr>
        <w:spacing w:after="80"/>
        <w:rPr>
          <w:rFonts w:ascii="Verdana" w:hAnsi="Verdana" w:cs="Arial"/>
          <w:b/>
          <w:sz w:val="22"/>
          <w:szCs w:val="22"/>
        </w:rPr>
      </w:pPr>
      <w:r>
        <w:rPr>
          <w:rFonts w:ascii="Verdana" w:hAnsi="Verdana" w:cs="Arial"/>
          <w:b/>
          <w:sz w:val="22"/>
          <w:szCs w:val="22"/>
        </w:rPr>
        <w:t>18</w:t>
      </w:r>
      <w:r>
        <w:rPr>
          <w:rFonts w:ascii="Verdana" w:hAnsi="Verdana" w:cs="Arial"/>
          <w:b/>
          <w:sz w:val="22"/>
          <w:szCs w:val="22"/>
        </w:rPr>
        <w:tab/>
        <w:t>MEMBERSHIP SUBSCRIPTION, STANDING ORDERS AND DIRECT DEBITS</w:t>
      </w:r>
    </w:p>
    <w:p w14:paraId="57CEFB4B" w14:textId="1EA3F13C" w:rsidR="004A15DC" w:rsidRDefault="004A15DC" w:rsidP="00535715">
      <w:pPr>
        <w:spacing w:after="80"/>
        <w:rPr>
          <w:rFonts w:ascii="Verdana" w:hAnsi="Verdana" w:cs="Arial"/>
          <w:sz w:val="22"/>
          <w:szCs w:val="22"/>
        </w:rPr>
      </w:pPr>
      <w:r>
        <w:rPr>
          <w:rFonts w:ascii="Verdana" w:hAnsi="Verdana" w:cs="Arial"/>
          <w:b/>
          <w:sz w:val="22"/>
          <w:szCs w:val="22"/>
        </w:rPr>
        <w:tab/>
      </w:r>
      <w:r>
        <w:rPr>
          <w:rFonts w:ascii="Verdana" w:hAnsi="Verdana" w:cs="Arial"/>
          <w:sz w:val="22"/>
          <w:szCs w:val="22"/>
        </w:rPr>
        <w:t>Resolved to approve the following memberships and subscriptions: -</w:t>
      </w:r>
    </w:p>
    <w:p w14:paraId="608DDFAB" w14:textId="77777777" w:rsidR="00535715" w:rsidRPr="00535715" w:rsidRDefault="00535715" w:rsidP="00535715">
      <w:pPr>
        <w:pStyle w:val="ListParagraph"/>
        <w:spacing w:before="160" w:after="120"/>
        <w:ind w:left="4320"/>
        <w:rPr>
          <w:rFonts w:ascii="Verdana" w:hAnsi="Verdana" w:cs="Arial"/>
          <w:bCs/>
          <w:sz w:val="22"/>
          <w:szCs w:val="22"/>
          <w:u w:val="single"/>
        </w:rPr>
      </w:pPr>
      <w:r>
        <w:rPr>
          <w:rFonts w:ascii="Verdana" w:hAnsi="Verdana" w:cs="Arial"/>
          <w:bCs/>
          <w:sz w:val="22"/>
          <w:szCs w:val="22"/>
        </w:rPr>
        <w:t>Chairman’s initial and date</w:t>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p>
    <w:p w14:paraId="7A1ECE40" w14:textId="38B16410" w:rsidR="004A15DC" w:rsidRDefault="004A15DC" w:rsidP="00535715">
      <w:pPr>
        <w:pStyle w:val="ListParagraph"/>
        <w:numPr>
          <w:ilvl w:val="0"/>
          <w:numId w:val="5"/>
        </w:numPr>
        <w:spacing w:after="80"/>
        <w:ind w:firstLine="65"/>
        <w:rPr>
          <w:rFonts w:ascii="Verdana" w:hAnsi="Verdana" w:cs="Arial"/>
          <w:sz w:val="22"/>
          <w:szCs w:val="22"/>
        </w:rPr>
      </w:pPr>
      <w:r>
        <w:rPr>
          <w:rFonts w:ascii="Verdana" w:hAnsi="Verdana" w:cs="Arial"/>
          <w:sz w:val="22"/>
          <w:szCs w:val="22"/>
        </w:rPr>
        <w:lastRenderedPageBreak/>
        <w:t>ChALC</w:t>
      </w:r>
    </w:p>
    <w:p w14:paraId="4A10F4BC" w14:textId="2162D38B" w:rsidR="004A15DC" w:rsidRDefault="004A15DC" w:rsidP="00535715">
      <w:pPr>
        <w:pStyle w:val="ListParagraph"/>
        <w:numPr>
          <w:ilvl w:val="0"/>
          <w:numId w:val="5"/>
        </w:numPr>
        <w:spacing w:after="80"/>
        <w:ind w:firstLine="65"/>
        <w:rPr>
          <w:rFonts w:ascii="Verdana" w:hAnsi="Verdana" w:cs="Arial"/>
          <w:sz w:val="22"/>
          <w:szCs w:val="22"/>
        </w:rPr>
      </w:pPr>
      <w:r>
        <w:rPr>
          <w:rFonts w:ascii="Verdana" w:hAnsi="Verdana" w:cs="Arial"/>
          <w:sz w:val="22"/>
          <w:szCs w:val="22"/>
        </w:rPr>
        <w:t>SLCC</w:t>
      </w:r>
      <w:r w:rsidR="00535715">
        <w:rPr>
          <w:rFonts w:ascii="Verdana" w:hAnsi="Verdana" w:cs="Arial"/>
          <w:sz w:val="22"/>
          <w:szCs w:val="22"/>
        </w:rPr>
        <w:t xml:space="preserve"> (If required)</w:t>
      </w:r>
    </w:p>
    <w:p w14:paraId="7C4A36CC" w14:textId="35218D50" w:rsidR="004A15DC" w:rsidRDefault="004A15DC" w:rsidP="00535715">
      <w:pPr>
        <w:pStyle w:val="ListParagraph"/>
        <w:numPr>
          <w:ilvl w:val="0"/>
          <w:numId w:val="5"/>
        </w:numPr>
        <w:spacing w:after="80"/>
        <w:ind w:firstLine="65"/>
        <w:rPr>
          <w:rFonts w:ascii="Verdana" w:hAnsi="Verdana" w:cs="Arial"/>
          <w:sz w:val="22"/>
          <w:szCs w:val="22"/>
        </w:rPr>
      </w:pPr>
      <w:r>
        <w:rPr>
          <w:rFonts w:ascii="Verdana" w:hAnsi="Verdana" w:cs="Arial"/>
          <w:sz w:val="22"/>
          <w:szCs w:val="22"/>
        </w:rPr>
        <w:t>Coxey (Previously Barnes-Cooper; payroll monthly SO</w:t>
      </w:r>
      <w:r w:rsidR="00931CD4">
        <w:rPr>
          <w:rFonts w:ascii="Verdana" w:hAnsi="Verdana" w:cs="Arial"/>
          <w:sz w:val="22"/>
          <w:szCs w:val="22"/>
        </w:rPr>
        <w:t>)</w:t>
      </w:r>
    </w:p>
    <w:p w14:paraId="28931ADE" w14:textId="0151AEDB" w:rsidR="004A15DC" w:rsidRDefault="004A15DC" w:rsidP="00535715">
      <w:pPr>
        <w:pStyle w:val="ListParagraph"/>
        <w:numPr>
          <w:ilvl w:val="0"/>
          <w:numId w:val="5"/>
        </w:numPr>
        <w:spacing w:after="80"/>
        <w:ind w:firstLine="65"/>
        <w:rPr>
          <w:rFonts w:ascii="Verdana" w:hAnsi="Verdana" w:cs="Arial"/>
          <w:sz w:val="22"/>
          <w:szCs w:val="22"/>
        </w:rPr>
      </w:pPr>
      <w:r>
        <w:rPr>
          <w:rFonts w:ascii="Verdana" w:hAnsi="Verdana" w:cs="Arial"/>
          <w:sz w:val="22"/>
          <w:szCs w:val="22"/>
        </w:rPr>
        <w:t>ICO (Direct Debit) mandatory payment</w:t>
      </w:r>
    </w:p>
    <w:p w14:paraId="65A7F189" w14:textId="4DEA9621" w:rsidR="004A15DC" w:rsidRDefault="004A15DC" w:rsidP="00535715">
      <w:pPr>
        <w:spacing w:after="80"/>
        <w:rPr>
          <w:rFonts w:ascii="Verdana" w:hAnsi="Verdana" w:cs="Arial"/>
          <w:b/>
          <w:bCs/>
          <w:sz w:val="22"/>
          <w:szCs w:val="22"/>
        </w:rPr>
      </w:pPr>
      <w:r>
        <w:rPr>
          <w:rFonts w:ascii="Verdana" w:hAnsi="Verdana" w:cs="Arial"/>
          <w:b/>
          <w:bCs/>
          <w:sz w:val="22"/>
          <w:szCs w:val="22"/>
        </w:rPr>
        <w:t>19</w:t>
      </w:r>
      <w:r>
        <w:rPr>
          <w:rFonts w:ascii="Verdana" w:hAnsi="Verdana" w:cs="Arial"/>
          <w:b/>
          <w:bCs/>
          <w:sz w:val="22"/>
          <w:szCs w:val="22"/>
        </w:rPr>
        <w:tab/>
        <w:t>SCHEDULE OF MEETINGS</w:t>
      </w:r>
    </w:p>
    <w:p w14:paraId="5D2336A4" w14:textId="77780DC9" w:rsidR="004A15DC" w:rsidRDefault="004A15DC" w:rsidP="00535715">
      <w:pPr>
        <w:spacing w:after="80"/>
        <w:ind w:left="720"/>
        <w:rPr>
          <w:rFonts w:ascii="Verdana" w:hAnsi="Verdana" w:cs="Arial"/>
          <w:sz w:val="22"/>
          <w:szCs w:val="22"/>
        </w:rPr>
      </w:pPr>
      <w:r>
        <w:rPr>
          <w:rFonts w:ascii="Verdana" w:hAnsi="Verdana" w:cs="Arial"/>
          <w:sz w:val="22"/>
          <w:szCs w:val="22"/>
        </w:rPr>
        <w:t>Resolved for the following meetings; 29</w:t>
      </w:r>
      <w:r w:rsidRPr="004A15DC">
        <w:rPr>
          <w:rFonts w:ascii="Verdana" w:hAnsi="Verdana" w:cs="Arial"/>
          <w:sz w:val="22"/>
          <w:szCs w:val="22"/>
          <w:vertAlign w:val="superscript"/>
        </w:rPr>
        <w:t>th</w:t>
      </w:r>
      <w:r>
        <w:rPr>
          <w:rFonts w:ascii="Verdana" w:hAnsi="Verdana" w:cs="Arial"/>
          <w:sz w:val="22"/>
          <w:szCs w:val="22"/>
        </w:rPr>
        <w:t xml:space="preserve"> July, 30</w:t>
      </w:r>
      <w:r w:rsidRPr="004A15DC">
        <w:rPr>
          <w:rFonts w:ascii="Verdana" w:hAnsi="Verdana" w:cs="Arial"/>
          <w:sz w:val="22"/>
          <w:szCs w:val="22"/>
          <w:vertAlign w:val="superscript"/>
        </w:rPr>
        <w:t>th</w:t>
      </w:r>
      <w:r>
        <w:rPr>
          <w:rFonts w:ascii="Verdana" w:hAnsi="Verdana" w:cs="Arial"/>
          <w:sz w:val="22"/>
          <w:szCs w:val="22"/>
        </w:rPr>
        <w:t xml:space="preserve"> September, 25</w:t>
      </w:r>
      <w:r w:rsidRPr="004A15DC">
        <w:rPr>
          <w:rFonts w:ascii="Verdana" w:hAnsi="Verdana" w:cs="Arial"/>
          <w:sz w:val="22"/>
          <w:szCs w:val="22"/>
          <w:vertAlign w:val="superscript"/>
        </w:rPr>
        <w:t>th</w:t>
      </w:r>
      <w:r>
        <w:rPr>
          <w:rFonts w:ascii="Verdana" w:hAnsi="Verdana" w:cs="Arial"/>
          <w:sz w:val="22"/>
          <w:szCs w:val="22"/>
        </w:rPr>
        <w:t xml:space="preserve"> November, 27</w:t>
      </w:r>
      <w:r w:rsidRPr="004A15DC">
        <w:rPr>
          <w:rFonts w:ascii="Verdana" w:hAnsi="Verdana" w:cs="Arial"/>
          <w:sz w:val="22"/>
          <w:szCs w:val="22"/>
          <w:vertAlign w:val="superscript"/>
        </w:rPr>
        <w:t>th</w:t>
      </w:r>
      <w:r>
        <w:rPr>
          <w:rFonts w:ascii="Verdana" w:hAnsi="Verdana" w:cs="Arial"/>
          <w:sz w:val="22"/>
          <w:szCs w:val="22"/>
        </w:rPr>
        <w:t xml:space="preserve"> January 2026 (Budget) and 31</w:t>
      </w:r>
      <w:r w:rsidRPr="004A15DC">
        <w:rPr>
          <w:rFonts w:ascii="Verdana" w:hAnsi="Verdana" w:cs="Arial"/>
          <w:sz w:val="22"/>
          <w:szCs w:val="22"/>
          <w:vertAlign w:val="superscript"/>
        </w:rPr>
        <w:t>st</w:t>
      </w:r>
      <w:r>
        <w:rPr>
          <w:rFonts w:ascii="Verdana" w:hAnsi="Verdana" w:cs="Arial"/>
          <w:sz w:val="22"/>
          <w:szCs w:val="22"/>
        </w:rPr>
        <w:t xml:space="preserve"> March</w:t>
      </w:r>
      <w:r w:rsidR="00535715">
        <w:rPr>
          <w:rFonts w:ascii="Verdana" w:hAnsi="Verdana" w:cs="Arial"/>
          <w:sz w:val="22"/>
          <w:szCs w:val="22"/>
        </w:rPr>
        <w:t xml:space="preserve"> 2026</w:t>
      </w:r>
      <w:r>
        <w:rPr>
          <w:rFonts w:ascii="Verdana" w:hAnsi="Verdana" w:cs="Arial"/>
          <w:sz w:val="22"/>
          <w:szCs w:val="22"/>
        </w:rPr>
        <w:t>. Noted</w:t>
      </w:r>
      <w:r w:rsidR="00535715">
        <w:rPr>
          <w:rFonts w:ascii="Verdana" w:hAnsi="Verdana" w:cs="Arial"/>
          <w:sz w:val="22"/>
          <w:szCs w:val="22"/>
        </w:rPr>
        <w:t>;</w:t>
      </w:r>
      <w:r>
        <w:rPr>
          <w:rFonts w:ascii="Verdana" w:hAnsi="Verdana" w:cs="Arial"/>
          <w:sz w:val="22"/>
          <w:szCs w:val="22"/>
        </w:rPr>
        <w:t xml:space="preserve"> August would be Council recess.</w:t>
      </w:r>
    </w:p>
    <w:p w14:paraId="3B3764BE" w14:textId="4F18E35D" w:rsidR="004A15DC" w:rsidRDefault="00931CD4" w:rsidP="00535715">
      <w:pPr>
        <w:spacing w:after="80"/>
        <w:rPr>
          <w:rFonts w:ascii="Verdana" w:hAnsi="Verdana" w:cs="Arial"/>
          <w:b/>
          <w:bCs/>
          <w:sz w:val="22"/>
          <w:szCs w:val="22"/>
        </w:rPr>
      </w:pPr>
      <w:r>
        <w:rPr>
          <w:rFonts w:ascii="Verdana" w:hAnsi="Verdana" w:cs="Arial"/>
          <w:b/>
          <w:bCs/>
          <w:sz w:val="22"/>
          <w:szCs w:val="22"/>
        </w:rPr>
        <w:t>20</w:t>
      </w:r>
      <w:r>
        <w:rPr>
          <w:rFonts w:ascii="Verdana" w:hAnsi="Verdana" w:cs="Arial"/>
          <w:b/>
          <w:bCs/>
          <w:sz w:val="22"/>
          <w:szCs w:val="22"/>
        </w:rPr>
        <w:tab/>
        <w:t>HIGHWAYS UPDATE</w:t>
      </w:r>
    </w:p>
    <w:p w14:paraId="44F6B8C3" w14:textId="3222D151" w:rsidR="00931CD4" w:rsidRDefault="00931CD4" w:rsidP="00535715">
      <w:pPr>
        <w:spacing w:after="80"/>
        <w:ind w:left="720"/>
        <w:rPr>
          <w:rFonts w:ascii="Verdana" w:hAnsi="Verdana" w:cs="Arial"/>
          <w:sz w:val="22"/>
          <w:szCs w:val="22"/>
        </w:rPr>
      </w:pPr>
      <w:r>
        <w:rPr>
          <w:rFonts w:ascii="Verdana" w:hAnsi="Verdana" w:cs="Arial"/>
          <w:sz w:val="22"/>
          <w:szCs w:val="22"/>
        </w:rPr>
        <w:t>a. A quote of £475 from NTC had been provided, the additional cleaning services quote would not be pursued further</w:t>
      </w:r>
      <w:r w:rsidR="003B47EE">
        <w:rPr>
          <w:rFonts w:ascii="Verdana" w:hAnsi="Verdana" w:cs="Arial"/>
          <w:sz w:val="22"/>
          <w:szCs w:val="22"/>
        </w:rPr>
        <w:t>,</w:t>
      </w:r>
      <w:r>
        <w:rPr>
          <w:rFonts w:ascii="Verdana" w:hAnsi="Verdana" w:cs="Arial"/>
          <w:sz w:val="22"/>
          <w:szCs w:val="22"/>
        </w:rPr>
        <w:t xml:space="preserve"> now that a litter picker was employed, however a ‘one-off’ quote for Wervin Rd link road would be requested.  Members noted that the armcote barrier was not repaired still.</w:t>
      </w:r>
    </w:p>
    <w:p w14:paraId="0C0B5CE6" w14:textId="34415EBF" w:rsidR="00931CD4" w:rsidRDefault="00931CD4" w:rsidP="00535715">
      <w:pPr>
        <w:spacing w:after="80"/>
        <w:ind w:left="720"/>
        <w:rPr>
          <w:rFonts w:ascii="Verdana" w:hAnsi="Verdana" w:cs="Arial"/>
          <w:sz w:val="22"/>
          <w:szCs w:val="22"/>
        </w:rPr>
      </w:pPr>
      <w:r>
        <w:rPr>
          <w:rFonts w:ascii="Verdana" w:hAnsi="Verdana" w:cs="Arial"/>
          <w:sz w:val="22"/>
          <w:szCs w:val="22"/>
        </w:rPr>
        <w:t>b. Rake Lane:  A request for q meeting with CWaC officers along with site of their drainage maps is to be requested.</w:t>
      </w:r>
    </w:p>
    <w:p w14:paraId="761230E4" w14:textId="62C90152" w:rsidR="004D1575" w:rsidRDefault="00931CD4" w:rsidP="00535715">
      <w:pPr>
        <w:spacing w:after="80"/>
        <w:ind w:left="720"/>
        <w:rPr>
          <w:rFonts w:ascii="Verdana" w:hAnsi="Verdana" w:cs="Arial"/>
          <w:sz w:val="22"/>
          <w:szCs w:val="22"/>
        </w:rPr>
      </w:pPr>
      <w:r>
        <w:rPr>
          <w:rFonts w:ascii="Verdana" w:hAnsi="Verdana" w:cs="Arial"/>
          <w:sz w:val="22"/>
          <w:szCs w:val="22"/>
        </w:rPr>
        <w:t xml:space="preserve">c. </w:t>
      </w:r>
      <w:r w:rsidR="004D1575">
        <w:rPr>
          <w:rFonts w:ascii="Verdana" w:hAnsi="Verdana" w:cs="Arial"/>
          <w:sz w:val="22"/>
          <w:szCs w:val="22"/>
        </w:rPr>
        <w:t>Keep Britain Tidy hangers:  The response from highways is awaited.</w:t>
      </w:r>
    </w:p>
    <w:p w14:paraId="5719B1D9" w14:textId="22A8A305" w:rsidR="00931CD4" w:rsidRDefault="004D1575" w:rsidP="00535715">
      <w:pPr>
        <w:spacing w:after="80"/>
        <w:ind w:left="720"/>
        <w:rPr>
          <w:rFonts w:ascii="Verdana" w:hAnsi="Verdana" w:cs="Arial"/>
          <w:sz w:val="22"/>
          <w:szCs w:val="22"/>
        </w:rPr>
      </w:pPr>
      <w:r>
        <w:rPr>
          <w:rFonts w:ascii="Verdana" w:hAnsi="Verdana" w:cs="Arial"/>
          <w:sz w:val="22"/>
          <w:szCs w:val="22"/>
        </w:rPr>
        <w:t xml:space="preserve">1. </w:t>
      </w:r>
      <w:r w:rsidR="00931CD4">
        <w:rPr>
          <w:rFonts w:ascii="Verdana" w:hAnsi="Verdana" w:cs="Arial"/>
          <w:sz w:val="22"/>
          <w:szCs w:val="22"/>
        </w:rPr>
        <w:t>Litter Picker Employment:  This role is now filled on a temporary basis by Mr S Kunaj.</w:t>
      </w:r>
    </w:p>
    <w:p w14:paraId="68D49D85" w14:textId="7FBD1269" w:rsidR="00931CD4" w:rsidRDefault="004D1575" w:rsidP="00535715">
      <w:pPr>
        <w:spacing w:after="80"/>
        <w:ind w:left="720"/>
        <w:rPr>
          <w:rFonts w:ascii="Verdana" w:hAnsi="Verdana" w:cs="Arial"/>
          <w:sz w:val="22"/>
          <w:szCs w:val="22"/>
        </w:rPr>
      </w:pPr>
      <w:r>
        <w:rPr>
          <w:rFonts w:ascii="Verdana" w:hAnsi="Verdana" w:cs="Arial"/>
          <w:sz w:val="22"/>
          <w:szCs w:val="22"/>
        </w:rPr>
        <w:t>2</w:t>
      </w:r>
      <w:r w:rsidR="00931CD4">
        <w:rPr>
          <w:rFonts w:ascii="Verdana" w:hAnsi="Verdana" w:cs="Arial"/>
          <w:sz w:val="22"/>
          <w:szCs w:val="22"/>
        </w:rPr>
        <w:t>. Litter Picking updates:  Much of the litter in the first collection was very old.</w:t>
      </w:r>
      <w:r>
        <w:rPr>
          <w:rFonts w:ascii="Verdana" w:hAnsi="Verdana" w:cs="Arial"/>
          <w:sz w:val="22"/>
          <w:szCs w:val="22"/>
        </w:rPr>
        <w:t xml:space="preserve">  A ranger collects the litter in the Little Stanney Woods car park.  Hedges in many areas have been cut, now revealing cans; Wervin Rd, Foxcote Lane, the Litter Picker is unable to litter pick where there are no </w:t>
      </w:r>
      <w:r w:rsidR="009D55C3">
        <w:rPr>
          <w:rFonts w:ascii="Verdana" w:hAnsi="Verdana" w:cs="Arial"/>
          <w:sz w:val="22"/>
          <w:szCs w:val="22"/>
        </w:rPr>
        <w:t>pavements</w:t>
      </w:r>
      <w:r>
        <w:rPr>
          <w:rFonts w:ascii="Verdana" w:hAnsi="Verdana" w:cs="Arial"/>
          <w:sz w:val="22"/>
          <w:szCs w:val="22"/>
        </w:rPr>
        <w:t xml:space="preserve">. </w:t>
      </w:r>
    </w:p>
    <w:p w14:paraId="01122763" w14:textId="057FE1DA" w:rsidR="004D1575" w:rsidRDefault="004D1575" w:rsidP="00535715">
      <w:pPr>
        <w:spacing w:after="80"/>
        <w:rPr>
          <w:rFonts w:ascii="Verdana" w:hAnsi="Verdana" w:cs="Arial"/>
          <w:b/>
          <w:bCs/>
          <w:sz w:val="22"/>
          <w:szCs w:val="22"/>
        </w:rPr>
      </w:pPr>
      <w:r>
        <w:rPr>
          <w:rFonts w:ascii="Verdana" w:hAnsi="Verdana" w:cs="Arial"/>
          <w:b/>
          <w:bCs/>
          <w:sz w:val="22"/>
          <w:szCs w:val="22"/>
        </w:rPr>
        <w:t>21</w:t>
      </w:r>
      <w:r>
        <w:rPr>
          <w:rFonts w:ascii="Verdana" w:hAnsi="Verdana" w:cs="Arial"/>
          <w:b/>
          <w:bCs/>
          <w:sz w:val="22"/>
          <w:szCs w:val="22"/>
        </w:rPr>
        <w:tab/>
        <w:t>Planning</w:t>
      </w:r>
    </w:p>
    <w:p w14:paraId="17B7D5F2" w14:textId="48442739" w:rsidR="004D1575" w:rsidRDefault="004D1575" w:rsidP="00535715">
      <w:pPr>
        <w:spacing w:after="80"/>
        <w:ind w:left="720"/>
        <w:rPr>
          <w:rFonts w:ascii="Verdana" w:hAnsi="Verdana" w:cs="Arial"/>
          <w:sz w:val="22"/>
          <w:szCs w:val="22"/>
        </w:rPr>
      </w:pPr>
      <w:r>
        <w:rPr>
          <w:rFonts w:ascii="Verdana" w:hAnsi="Verdana" w:cs="Arial"/>
          <w:sz w:val="22"/>
          <w:szCs w:val="22"/>
        </w:rPr>
        <w:t xml:space="preserve">a. </w:t>
      </w:r>
      <w:r w:rsidRPr="004D1575">
        <w:rPr>
          <w:rFonts w:ascii="Verdana" w:hAnsi="Verdana" w:cs="Arial"/>
          <w:sz w:val="22"/>
          <w:szCs w:val="22"/>
        </w:rPr>
        <w:t>APPLICATIONS 25/01282/TPO &amp; 01283 TPO, 30 COLISIEUM WAY, TREE WORKS were noted.</w:t>
      </w:r>
    </w:p>
    <w:p w14:paraId="442CB521" w14:textId="6359D2CA" w:rsidR="004D1575" w:rsidRDefault="004D1575" w:rsidP="00535715">
      <w:pPr>
        <w:spacing w:after="80"/>
        <w:ind w:left="720"/>
        <w:rPr>
          <w:rFonts w:ascii="Verdana" w:hAnsi="Verdana" w:cs="Arial"/>
          <w:sz w:val="22"/>
          <w:szCs w:val="22"/>
        </w:rPr>
      </w:pPr>
      <w:r>
        <w:rPr>
          <w:rFonts w:ascii="Verdana" w:hAnsi="Verdana" w:cs="Arial"/>
          <w:sz w:val="22"/>
          <w:szCs w:val="22"/>
        </w:rPr>
        <w:t>b. No planning decisions were available for noting.</w:t>
      </w:r>
    </w:p>
    <w:p w14:paraId="217B192C" w14:textId="554D894E" w:rsidR="004D1575" w:rsidRDefault="004D1575" w:rsidP="00535715">
      <w:pPr>
        <w:spacing w:after="80"/>
        <w:ind w:left="720"/>
        <w:rPr>
          <w:rFonts w:ascii="Verdana" w:hAnsi="Verdana" w:cs="Arial"/>
          <w:sz w:val="22"/>
          <w:szCs w:val="22"/>
        </w:rPr>
      </w:pPr>
      <w:r>
        <w:rPr>
          <w:rFonts w:ascii="Verdana" w:hAnsi="Verdana" w:cs="Arial"/>
          <w:sz w:val="22"/>
          <w:szCs w:val="22"/>
        </w:rPr>
        <w:t>c. Outstanding decisions, more than 12 months old, were still outstanding.</w:t>
      </w:r>
    </w:p>
    <w:p w14:paraId="65731BB8" w14:textId="6EA9DC93" w:rsidR="003972F7" w:rsidRPr="000A2C17" w:rsidRDefault="004D1575" w:rsidP="00535715">
      <w:pPr>
        <w:spacing w:after="80"/>
        <w:rPr>
          <w:rFonts w:ascii="Verdana" w:hAnsi="Verdana" w:cs="Arial"/>
          <w:bCs/>
          <w:sz w:val="22"/>
          <w:szCs w:val="22"/>
        </w:rPr>
      </w:pPr>
      <w:r>
        <w:rPr>
          <w:rFonts w:ascii="Verdana" w:hAnsi="Verdana" w:cs="Arial"/>
          <w:b/>
          <w:sz w:val="22"/>
          <w:szCs w:val="22"/>
        </w:rPr>
        <w:t>22</w:t>
      </w:r>
      <w:r>
        <w:rPr>
          <w:rFonts w:ascii="Verdana" w:hAnsi="Verdana" w:cs="Arial"/>
          <w:b/>
          <w:sz w:val="22"/>
          <w:szCs w:val="22"/>
        </w:rPr>
        <w:tab/>
      </w:r>
      <w:r w:rsidR="00320B36" w:rsidRPr="000A2C17">
        <w:rPr>
          <w:rFonts w:ascii="Verdana" w:hAnsi="Verdana" w:cs="Arial"/>
          <w:b/>
          <w:sz w:val="22"/>
          <w:szCs w:val="22"/>
        </w:rPr>
        <w:t>STOAK PLAY AREA</w:t>
      </w:r>
    </w:p>
    <w:p w14:paraId="1AAEDD65" w14:textId="431B99CB" w:rsidR="00320B36" w:rsidRDefault="003972F7" w:rsidP="00535715">
      <w:pPr>
        <w:pStyle w:val="ListParagraph"/>
        <w:spacing w:after="80"/>
        <w:rPr>
          <w:rFonts w:ascii="Verdana" w:hAnsi="Verdana" w:cs="Arial"/>
          <w:bCs/>
          <w:sz w:val="22"/>
          <w:szCs w:val="22"/>
        </w:rPr>
      </w:pPr>
      <w:r w:rsidRPr="00E44778">
        <w:rPr>
          <w:rFonts w:ascii="Verdana" w:hAnsi="Verdana" w:cs="Arial"/>
          <w:bCs/>
          <w:sz w:val="22"/>
          <w:szCs w:val="22"/>
        </w:rPr>
        <w:t xml:space="preserve">a. </w:t>
      </w:r>
      <w:r w:rsidR="004D1575">
        <w:rPr>
          <w:rFonts w:ascii="Verdana" w:hAnsi="Verdana" w:cs="Arial"/>
          <w:bCs/>
          <w:sz w:val="22"/>
          <w:szCs w:val="22"/>
        </w:rPr>
        <w:t>The manufacturer of the equipment is to inspect and report on their findings of any damage.</w:t>
      </w:r>
    </w:p>
    <w:p w14:paraId="2C029A8A" w14:textId="32AC61CA" w:rsidR="004D1575" w:rsidRDefault="004D1575" w:rsidP="00535715">
      <w:pPr>
        <w:pStyle w:val="ListParagraph"/>
        <w:spacing w:after="80"/>
        <w:rPr>
          <w:rFonts w:ascii="Verdana" w:hAnsi="Verdana" w:cs="Arial"/>
          <w:bCs/>
          <w:sz w:val="22"/>
          <w:szCs w:val="22"/>
        </w:rPr>
      </w:pPr>
      <w:r>
        <w:rPr>
          <w:rFonts w:ascii="Verdana" w:hAnsi="Verdana" w:cs="Arial"/>
          <w:bCs/>
          <w:sz w:val="22"/>
          <w:szCs w:val="22"/>
        </w:rPr>
        <w:t xml:space="preserve">b. </w:t>
      </w:r>
      <w:r w:rsidR="00DB274D">
        <w:rPr>
          <w:rFonts w:ascii="Verdana" w:hAnsi="Verdana" w:cs="Arial"/>
          <w:bCs/>
          <w:sz w:val="22"/>
          <w:szCs w:val="22"/>
        </w:rPr>
        <w:t>One of the</w:t>
      </w:r>
      <w:r>
        <w:rPr>
          <w:rFonts w:ascii="Verdana" w:hAnsi="Verdana" w:cs="Arial"/>
          <w:bCs/>
          <w:sz w:val="22"/>
          <w:szCs w:val="22"/>
        </w:rPr>
        <w:t xml:space="preserve"> goal post</w:t>
      </w:r>
      <w:r w:rsidR="00DB274D">
        <w:rPr>
          <w:rFonts w:ascii="Verdana" w:hAnsi="Verdana" w:cs="Arial"/>
          <w:bCs/>
          <w:sz w:val="22"/>
          <w:szCs w:val="22"/>
        </w:rPr>
        <w:t>s wobbles but is unlikely to fall down as it is secured by post buried in the ground.  Overall, it is reported that only minor repairs are needed.</w:t>
      </w:r>
    </w:p>
    <w:p w14:paraId="1EF65188" w14:textId="1E53E61A" w:rsidR="00DB274D" w:rsidRPr="00E44778" w:rsidRDefault="00DB274D" w:rsidP="00535715">
      <w:pPr>
        <w:pStyle w:val="ListParagraph"/>
        <w:spacing w:after="80"/>
        <w:rPr>
          <w:rFonts w:ascii="Verdana" w:hAnsi="Verdana" w:cs="Arial"/>
          <w:bCs/>
          <w:sz w:val="22"/>
          <w:szCs w:val="22"/>
        </w:rPr>
      </w:pPr>
      <w:r>
        <w:rPr>
          <w:rFonts w:ascii="Verdana" w:hAnsi="Verdana" w:cs="Arial"/>
          <w:bCs/>
          <w:sz w:val="22"/>
          <w:szCs w:val="22"/>
        </w:rPr>
        <w:t xml:space="preserve">c. </w:t>
      </w:r>
      <w:r w:rsidR="003B47EE">
        <w:rPr>
          <w:rFonts w:ascii="Verdana" w:hAnsi="Verdana" w:cs="Arial"/>
          <w:bCs/>
          <w:sz w:val="22"/>
          <w:szCs w:val="22"/>
        </w:rPr>
        <w:t>A</w:t>
      </w:r>
      <w:r>
        <w:rPr>
          <w:rFonts w:ascii="Verdana" w:hAnsi="Verdana" w:cs="Arial"/>
          <w:bCs/>
          <w:sz w:val="22"/>
          <w:szCs w:val="22"/>
        </w:rPr>
        <w:t xml:space="preserve"> fallen </w:t>
      </w:r>
      <w:r w:rsidR="003B47EE">
        <w:rPr>
          <w:rFonts w:ascii="Verdana" w:hAnsi="Verdana" w:cs="Arial"/>
          <w:bCs/>
          <w:sz w:val="22"/>
          <w:szCs w:val="22"/>
        </w:rPr>
        <w:t xml:space="preserve">play area </w:t>
      </w:r>
      <w:r>
        <w:rPr>
          <w:rFonts w:ascii="Verdana" w:hAnsi="Verdana" w:cs="Arial"/>
          <w:bCs/>
          <w:sz w:val="22"/>
          <w:szCs w:val="22"/>
        </w:rPr>
        <w:t>sign is to be re</w:t>
      </w:r>
      <w:r w:rsidR="003B47EE">
        <w:rPr>
          <w:rFonts w:ascii="Verdana" w:hAnsi="Verdana" w:cs="Arial"/>
          <w:bCs/>
          <w:sz w:val="22"/>
          <w:szCs w:val="22"/>
        </w:rPr>
        <w:t>instated</w:t>
      </w:r>
      <w:r>
        <w:rPr>
          <w:rFonts w:ascii="Verdana" w:hAnsi="Verdana" w:cs="Arial"/>
          <w:bCs/>
          <w:sz w:val="22"/>
          <w:szCs w:val="22"/>
        </w:rPr>
        <w:t xml:space="preserve"> by Cllr Parry.</w:t>
      </w:r>
    </w:p>
    <w:p w14:paraId="0CB68C8A" w14:textId="2B4088CF" w:rsidR="00FB44EA" w:rsidRPr="00E44778" w:rsidRDefault="00DB274D" w:rsidP="003B47EE">
      <w:pPr>
        <w:spacing w:after="80"/>
        <w:rPr>
          <w:rFonts w:ascii="Verdana" w:hAnsi="Verdana" w:cs="Arial"/>
          <w:b/>
          <w:sz w:val="22"/>
          <w:szCs w:val="22"/>
        </w:rPr>
      </w:pPr>
      <w:r>
        <w:rPr>
          <w:rFonts w:ascii="Verdana" w:hAnsi="Verdana" w:cs="Arial"/>
          <w:b/>
          <w:sz w:val="22"/>
          <w:szCs w:val="22"/>
        </w:rPr>
        <w:t>2</w:t>
      </w:r>
      <w:r w:rsidR="003B47EE">
        <w:rPr>
          <w:rFonts w:ascii="Verdana" w:hAnsi="Verdana" w:cs="Arial"/>
          <w:b/>
          <w:sz w:val="22"/>
          <w:szCs w:val="22"/>
        </w:rPr>
        <w:t>2</w:t>
      </w:r>
      <w:r w:rsidR="00C95094" w:rsidRPr="00E44778">
        <w:rPr>
          <w:rFonts w:ascii="Verdana" w:hAnsi="Verdana" w:cs="Arial"/>
          <w:b/>
          <w:sz w:val="22"/>
          <w:szCs w:val="22"/>
        </w:rPr>
        <w:tab/>
      </w:r>
      <w:r w:rsidR="00FB44EA" w:rsidRPr="00E44778">
        <w:rPr>
          <w:rFonts w:ascii="Verdana" w:hAnsi="Verdana" w:cs="Arial"/>
          <w:b/>
          <w:sz w:val="22"/>
          <w:szCs w:val="22"/>
        </w:rPr>
        <w:t xml:space="preserve">COUNCILLOR </w:t>
      </w:r>
      <w:r w:rsidRPr="00E44778">
        <w:rPr>
          <w:rFonts w:ascii="Verdana" w:hAnsi="Verdana" w:cs="Arial"/>
          <w:b/>
          <w:sz w:val="22"/>
          <w:szCs w:val="22"/>
        </w:rPr>
        <w:t>REPRESENTATIVES</w:t>
      </w:r>
      <w:r>
        <w:rPr>
          <w:rFonts w:ascii="Verdana" w:hAnsi="Verdana" w:cs="Arial"/>
          <w:b/>
          <w:sz w:val="22"/>
          <w:szCs w:val="22"/>
        </w:rPr>
        <w:t xml:space="preserve"> REPORTS</w:t>
      </w:r>
    </w:p>
    <w:p w14:paraId="3E89BAEB" w14:textId="77777777" w:rsidR="0012384C" w:rsidRPr="00E44778" w:rsidRDefault="00F95C66" w:rsidP="00535715">
      <w:pPr>
        <w:tabs>
          <w:tab w:val="left" w:pos="993"/>
        </w:tabs>
        <w:spacing w:after="80"/>
        <w:ind w:left="720"/>
        <w:rPr>
          <w:rFonts w:ascii="Verdana" w:hAnsi="Verdana" w:cs="Arial"/>
          <w:bCs/>
          <w:i/>
          <w:iCs/>
          <w:sz w:val="22"/>
          <w:szCs w:val="22"/>
        </w:rPr>
      </w:pPr>
      <w:r w:rsidRPr="00E44778">
        <w:rPr>
          <w:rFonts w:ascii="Verdana" w:hAnsi="Verdana" w:cs="Arial"/>
          <w:bCs/>
          <w:sz w:val="22"/>
          <w:szCs w:val="22"/>
        </w:rPr>
        <w:t>a.</w:t>
      </w:r>
      <w:r w:rsidRPr="00E44778">
        <w:rPr>
          <w:rFonts w:ascii="Verdana" w:hAnsi="Verdana" w:cs="Arial"/>
          <w:bCs/>
          <w:sz w:val="22"/>
          <w:szCs w:val="22"/>
        </w:rPr>
        <w:tab/>
      </w:r>
      <w:r w:rsidR="00FB44EA" w:rsidRPr="00E44778">
        <w:rPr>
          <w:rFonts w:ascii="Verdana" w:hAnsi="Verdana" w:cs="Arial"/>
          <w:bCs/>
          <w:i/>
          <w:iCs/>
          <w:sz w:val="22"/>
          <w:szCs w:val="22"/>
        </w:rPr>
        <w:t>North West Industrial Cluster Decarbonisation</w:t>
      </w:r>
      <w:r w:rsidR="00FB44EA" w:rsidRPr="00E44778">
        <w:rPr>
          <w:rFonts w:ascii="Aptos" w:hAnsi="Aptos"/>
          <w:bCs/>
          <w:i/>
          <w:iCs/>
          <w:color w:val="000000"/>
        </w:rPr>
        <w:t xml:space="preserve"> </w:t>
      </w:r>
      <w:r w:rsidR="00FB44EA" w:rsidRPr="00E44778">
        <w:rPr>
          <w:rFonts w:ascii="Verdana" w:hAnsi="Verdana" w:cs="Arial"/>
          <w:bCs/>
          <w:i/>
          <w:iCs/>
          <w:sz w:val="22"/>
          <w:szCs w:val="22"/>
        </w:rPr>
        <w:t>Community focus groups</w:t>
      </w:r>
      <w:r w:rsidR="0012384C" w:rsidRPr="00E44778">
        <w:rPr>
          <w:rFonts w:ascii="Verdana" w:hAnsi="Verdana" w:cs="Arial"/>
          <w:bCs/>
          <w:i/>
          <w:iCs/>
          <w:sz w:val="22"/>
          <w:szCs w:val="22"/>
        </w:rPr>
        <w:t xml:space="preserve"> and </w:t>
      </w:r>
    </w:p>
    <w:p w14:paraId="4D461D11" w14:textId="78F90203" w:rsidR="00F95C66" w:rsidRPr="00E44778" w:rsidRDefault="00F95C66" w:rsidP="00535715">
      <w:pPr>
        <w:tabs>
          <w:tab w:val="left" w:pos="993"/>
        </w:tabs>
        <w:spacing w:after="80"/>
        <w:ind w:left="720"/>
        <w:rPr>
          <w:rFonts w:ascii="Verdana" w:hAnsi="Verdana" w:cs="Arial"/>
          <w:bCs/>
          <w:sz w:val="22"/>
          <w:szCs w:val="22"/>
        </w:rPr>
      </w:pPr>
      <w:r w:rsidRPr="00E44778">
        <w:rPr>
          <w:rFonts w:ascii="Verdana" w:hAnsi="Verdana" w:cs="Arial"/>
          <w:bCs/>
          <w:sz w:val="22"/>
          <w:szCs w:val="22"/>
        </w:rPr>
        <w:t>b.</w:t>
      </w:r>
      <w:r w:rsidRPr="00E44778">
        <w:rPr>
          <w:rFonts w:ascii="Verdana" w:hAnsi="Verdana" w:cs="Arial"/>
          <w:bCs/>
          <w:sz w:val="22"/>
          <w:szCs w:val="22"/>
        </w:rPr>
        <w:tab/>
        <w:t xml:space="preserve">McArthur Glen, </w:t>
      </w:r>
      <w:r w:rsidRPr="00E44778">
        <w:rPr>
          <w:rFonts w:ascii="Verdana" w:hAnsi="Verdana" w:cs="Arial"/>
          <w:bCs/>
          <w:i/>
          <w:iCs/>
          <w:sz w:val="22"/>
          <w:szCs w:val="22"/>
        </w:rPr>
        <w:t>Cheshire Oaks Business Forum:</w:t>
      </w:r>
      <w:r w:rsidRPr="00E44778">
        <w:rPr>
          <w:rFonts w:ascii="Verdana" w:hAnsi="Verdana" w:cs="Arial"/>
          <w:bCs/>
          <w:sz w:val="22"/>
          <w:szCs w:val="22"/>
        </w:rPr>
        <w:t xml:space="preserve"> </w:t>
      </w:r>
      <w:r w:rsidR="00DB274D">
        <w:rPr>
          <w:rFonts w:ascii="Verdana" w:hAnsi="Verdana" w:cs="Arial"/>
          <w:bCs/>
          <w:sz w:val="22"/>
          <w:szCs w:val="22"/>
        </w:rPr>
        <w:t xml:space="preserve"> Twenty bags of litter had been collected on the volunteer litter pick at Cheshire Oaks.  It is hoped that more litter picks will take place</w:t>
      </w:r>
      <w:r w:rsidR="003B47EE">
        <w:rPr>
          <w:rFonts w:ascii="Verdana" w:hAnsi="Verdana" w:cs="Arial"/>
          <w:bCs/>
          <w:sz w:val="22"/>
          <w:szCs w:val="22"/>
        </w:rPr>
        <w:t xml:space="preserve"> as it would be helpful if they could do more.</w:t>
      </w:r>
    </w:p>
    <w:p w14:paraId="187827F8" w14:textId="7E3E3AA5" w:rsidR="00C95094" w:rsidRPr="00E44778" w:rsidRDefault="00DB274D" w:rsidP="003B47EE">
      <w:pPr>
        <w:spacing w:after="80"/>
        <w:rPr>
          <w:rFonts w:ascii="Verdana" w:hAnsi="Verdana" w:cs="Arial"/>
          <w:bCs/>
          <w:sz w:val="22"/>
          <w:szCs w:val="22"/>
        </w:rPr>
      </w:pPr>
      <w:r>
        <w:rPr>
          <w:rFonts w:ascii="Verdana" w:hAnsi="Verdana" w:cs="Arial"/>
          <w:b/>
          <w:sz w:val="22"/>
          <w:szCs w:val="22"/>
        </w:rPr>
        <w:t>24</w:t>
      </w:r>
      <w:r w:rsidR="00C41A05" w:rsidRPr="00E44778">
        <w:rPr>
          <w:rFonts w:ascii="Verdana" w:hAnsi="Verdana" w:cs="Arial"/>
          <w:b/>
          <w:sz w:val="22"/>
          <w:szCs w:val="22"/>
        </w:rPr>
        <w:tab/>
      </w:r>
      <w:r w:rsidR="00D508D0" w:rsidRPr="00E44778">
        <w:rPr>
          <w:rFonts w:ascii="Verdana" w:hAnsi="Verdana" w:cs="Arial"/>
          <w:b/>
          <w:sz w:val="22"/>
          <w:szCs w:val="22"/>
        </w:rPr>
        <w:t>PROTOS REPORT</w:t>
      </w:r>
      <w:r w:rsidR="0012384C" w:rsidRPr="00E44778">
        <w:rPr>
          <w:rFonts w:ascii="Verdana" w:hAnsi="Verdana" w:cs="Arial"/>
          <w:b/>
          <w:sz w:val="22"/>
          <w:szCs w:val="22"/>
        </w:rPr>
        <w:t xml:space="preserve">: </w:t>
      </w:r>
      <w:r w:rsidR="00C95094" w:rsidRPr="00E44778">
        <w:rPr>
          <w:rFonts w:ascii="Verdana" w:hAnsi="Verdana" w:cs="Arial"/>
          <w:bCs/>
          <w:sz w:val="22"/>
          <w:szCs w:val="22"/>
        </w:rPr>
        <w:t xml:space="preserve"> </w:t>
      </w:r>
      <w:r>
        <w:rPr>
          <w:rFonts w:ascii="Verdana" w:hAnsi="Verdana" w:cs="Arial"/>
          <w:bCs/>
          <w:sz w:val="22"/>
          <w:szCs w:val="22"/>
        </w:rPr>
        <w:t>Funding would be directed at Elton and surrounding areas.</w:t>
      </w:r>
    </w:p>
    <w:p w14:paraId="431909F0" w14:textId="7D4CCBA3" w:rsidR="0012384C" w:rsidRPr="00E44778" w:rsidRDefault="0012384C" w:rsidP="00535715">
      <w:pPr>
        <w:spacing w:after="80"/>
        <w:rPr>
          <w:rFonts w:ascii="Verdana" w:hAnsi="Verdana" w:cs="Arial"/>
          <w:bCs/>
          <w:sz w:val="4"/>
          <w:szCs w:val="4"/>
        </w:rPr>
      </w:pPr>
    </w:p>
    <w:p w14:paraId="7D1F357F" w14:textId="5997176C" w:rsidR="00CC7367" w:rsidRPr="00E44778" w:rsidRDefault="00DB274D" w:rsidP="00535715">
      <w:pPr>
        <w:spacing w:after="80"/>
        <w:rPr>
          <w:rFonts w:ascii="Verdana" w:hAnsi="Verdana" w:cs="Arial"/>
          <w:bCs/>
          <w:sz w:val="22"/>
          <w:szCs w:val="22"/>
        </w:rPr>
      </w:pPr>
      <w:r>
        <w:rPr>
          <w:rFonts w:ascii="Verdana" w:hAnsi="Verdana" w:cs="Arial"/>
          <w:b/>
          <w:sz w:val="22"/>
          <w:szCs w:val="22"/>
        </w:rPr>
        <w:t>25</w:t>
      </w:r>
      <w:r w:rsidR="00D537A3" w:rsidRPr="00E44778">
        <w:rPr>
          <w:rFonts w:ascii="Verdana" w:hAnsi="Verdana" w:cs="Arial"/>
          <w:b/>
          <w:sz w:val="22"/>
          <w:szCs w:val="22"/>
        </w:rPr>
        <w:tab/>
      </w:r>
      <w:r w:rsidR="00CC7367" w:rsidRPr="00E44778">
        <w:rPr>
          <w:rFonts w:ascii="Verdana" w:hAnsi="Verdana" w:cs="Arial"/>
          <w:b/>
          <w:sz w:val="22"/>
          <w:szCs w:val="22"/>
        </w:rPr>
        <w:t>LITHIUM-ION BATTERIES</w:t>
      </w:r>
      <w:r>
        <w:rPr>
          <w:rFonts w:ascii="Verdana" w:hAnsi="Verdana" w:cs="Arial"/>
          <w:b/>
          <w:sz w:val="22"/>
          <w:szCs w:val="22"/>
        </w:rPr>
        <w:t xml:space="preserve">:  </w:t>
      </w:r>
      <w:r>
        <w:rPr>
          <w:rFonts w:ascii="Verdana" w:hAnsi="Verdana" w:cs="Arial"/>
          <w:bCs/>
          <w:sz w:val="22"/>
          <w:szCs w:val="22"/>
        </w:rPr>
        <w:t>CWaC Cllrs have been informed about the campaign.</w:t>
      </w:r>
    </w:p>
    <w:p w14:paraId="6B9BBD0E" w14:textId="632260C8" w:rsidR="00D537A3" w:rsidRDefault="00DB274D" w:rsidP="00535715">
      <w:pPr>
        <w:spacing w:after="80"/>
        <w:ind w:left="720" w:hanging="720"/>
        <w:rPr>
          <w:rFonts w:ascii="Verdana" w:hAnsi="Verdana" w:cs="Arial"/>
          <w:bCs/>
          <w:sz w:val="22"/>
          <w:szCs w:val="22"/>
        </w:rPr>
      </w:pPr>
      <w:r>
        <w:rPr>
          <w:rFonts w:ascii="Verdana" w:hAnsi="Verdana" w:cs="Arial"/>
          <w:b/>
          <w:sz w:val="22"/>
          <w:szCs w:val="22"/>
        </w:rPr>
        <w:t>26</w:t>
      </w:r>
      <w:r w:rsidR="00CC7367" w:rsidRPr="00E44778">
        <w:rPr>
          <w:rFonts w:ascii="Verdana" w:hAnsi="Verdana" w:cs="Arial"/>
          <w:b/>
          <w:sz w:val="22"/>
          <w:szCs w:val="22"/>
        </w:rPr>
        <w:tab/>
      </w:r>
      <w:r w:rsidR="00D537A3" w:rsidRPr="00E44778">
        <w:rPr>
          <w:rFonts w:ascii="Verdana" w:hAnsi="Verdana" w:cs="Arial"/>
          <w:b/>
          <w:sz w:val="22"/>
          <w:szCs w:val="22"/>
        </w:rPr>
        <w:t>ITEMS FOR INFORMATION/AGENDA ITEMS FOR NEXT MEETING</w:t>
      </w:r>
      <w:r>
        <w:rPr>
          <w:rFonts w:ascii="Verdana" w:hAnsi="Verdana" w:cs="Arial"/>
          <w:b/>
          <w:sz w:val="22"/>
          <w:szCs w:val="22"/>
        </w:rPr>
        <w:t xml:space="preserve">: </w:t>
      </w:r>
      <w:r w:rsidRPr="00DB274D">
        <w:rPr>
          <w:rFonts w:ascii="Verdana" w:hAnsi="Verdana" w:cs="Arial"/>
          <w:bCs/>
          <w:sz w:val="22"/>
          <w:szCs w:val="22"/>
        </w:rPr>
        <w:t xml:space="preserve">Members noted </w:t>
      </w:r>
      <w:r>
        <w:rPr>
          <w:rFonts w:ascii="Verdana" w:hAnsi="Verdana" w:cs="Arial"/>
          <w:bCs/>
          <w:sz w:val="22"/>
          <w:szCs w:val="22"/>
        </w:rPr>
        <w:t xml:space="preserve">that a firing range has been installed within Chester Zoo </w:t>
      </w:r>
      <w:r w:rsidR="003B47EE">
        <w:rPr>
          <w:rFonts w:ascii="Verdana" w:hAnsi="Verdana" w:cs="Arial"/>
          <w:bCs/>
          <w:sz w:val="22"/>
          <w:szCs w:val="22"/>
        </w:rPr>
        <w:t xml:space="preserve">owned </w:t>
      </w:r>
      <w:r>
        <w:rPr>
          <w:rFonts w:ascii="Verdana" w:hAnsi="Verdana" w:cs="Arial"/>
          <w:bCs/>
          <w:sz w:val="22"/>
          <w:szCs w:val="22"/>
        </w:rPr>
        <w:t>land.  The impact of the noise is being investigated by them.</w:t>
      </w:r>
    </w:p>
    <w:p w14:paraId="3CF53789" w14:textId="1BA7C1B8" w:rsidR="00DB274D" w:rsidRPr="00DB274D" w:rsidRDefault="00DB274D" w:rsidP="00535715">
      <w:pPr>
        <w:spacing w:after="80"/>
        <w:ind w:left="720" w:hanging="720"/>
        <w:rPr>
          <w:rFonts w:ascii="Verdana" w:hAnsi="Verdana" w:cs="Arial"/>
          <w:bCs/>
          <w:sz w:val="22"/>
          <w:szCs w:val="22"/>
        </w:rPr>
      </w:pPr>
      <w:r>
        <w:rPr>
          <w:rFonts w:ascii="Verdana" w:hAnsi="Verdana" w:cs="Arial"/>
          <w:b/>
          <w:sz w:val="22"/>
          <w:szCs w:val="22"/>
        </w:rPr>
        <w:tab/>
      </w:r>
      <w:r w:rsidRPr="00DB274D">
        <w:rPr>
          <w:rFonts w:ascii="Verdana" w:hAnsi="Verdana" w:cs="Arial"/>
          <w:bCs/>
          <w:sz w:val="22"/>
          <w:szCs w:val="22"/>
        </w:rPr>
        <w:t xml:space="preserve">Cllr </w:t>
      </w:r>
      <w:r>
        <w:rPr>
          <w:rFonts w:ascii="Verdana" w:hAnsi="Verdana" w:cs="Arial"/>
          <w:bCs/>
          <w:sz w:val="22"/>
          <w:szCs w:val="22"/>
        </w:rPr>
        <w:t>Astbury provided a list of proposals for consideration at the next meeting.</w:t>
      </w:r>
    </w:p>
    <w:p w14:paraId="0B97B584" w14:textId="3872C55D" w:rsidR="00C0350B" w:rsidRDefault="00DB274D" w:rsidP="00535715">
      <w:pPr>
        <w:spacing w:after="80"/>
        <w:rPr>
          <w:rFonts w:ascii="Verdana" w:hAnsi="Verdana" w:cs="Arial"/>
          <w:bCs/>
          <w:sz w:val="22"/>
          <w:szCs w:val="22"/>
        </w:rPr>
      </w:pPr>
      <w:r>
        <w:rPr>
          <w:rFonts w:ascii="Verdana" w:hAnsi="Verdana" w:cs="Arial"/>
          <w:b/>
          <w:sz w:val="22"/>
          <w:szCs w:val="22"/>
        </w:rPr>
        <w:t>27</w:t>
      </w:r>
      <w:r w:rsidR="00D537A3" w:rsidRPr="00E44778">
        <w:rPr>
          <w:rFonts w:ascii="Verdana" w:hAnsi="Verdana" w:cs="Arial"/>
          <w:b/>
          <w:sz w:val="22"/>
          <w:szCs w:val="22"/>
        </w:rPr>
        <w:tab/>
      </w:r>
      <w:r w:rsidR="00D56A7D" w:rsidRPr="00E44778">
        <w:rPr>
          <w:rFonts w:ascii="Verdana" w:hAnsi="Verdana" w:cs="Arial"/>
          <w:b/>
          <w:sz w:val="22"/>
          <w:szCs w:val="22"/>
        </w:rPr>
        <w:t xml:space="preserve">TIME </w:t>
      </w:r>
      <w:r w:rsidR="00CC7367" w:rsidRPr="00E44778">
        <w:rPr>
          <w:rFonts w:ascii="Verdana" w:hAnsi="Verdana" w:cs="Arial"/>
          <w:b/>
          <w:sz w:val="22"/>
          <w:szCs w:val="22"/>
        </w:rPr>
        <w:t xml:space="preserve">AND DATES </w:t>
      </w:r>
      <w:r w:rsidR="00D56A7D" w:rsidRPr="00E44778">
        <w:rPr>
          <w:rFonts w:ascii="Verdana" w:hAnsi="Verdana" w:cs="Arial"/>
          <w:b/>
          <w:sz w:val="22"/>
          <w:szCs w:val="22"/>
        </w:rPr>
        <w:t>OF MEETING</w:t>
      </w:r>
      <w:r w:rsidR="00CC7367" w:rsidRPr="00E44778">
        <w:rPr>
          <w:rFonts w:ascii="Verdana" w:hAnsi="Verdana" w:cs="Arial"/>
          <w:b/>
          <w:sz w:val="22"/>
          <w:szCs w:val="22"/>
        </w:rPr>
        <w:t>S</w:t>
      </w:r>
      <w:r>
        <w:rPr>
          <w:rFonts w:ascii="Verdana" w:hAnsi="Verdana" w:cs="Arial"/>
          <w:b/>
          <w:sz w:val="22"/>
          <w:szCs w:val="22"/>
        </w:rPr>
        <w:t xml:space="preserve">:  </w:t>
      </w:r>
      <w:r>
        <w:rPr>
          <w:rFonts w:ascii="Verdana" w:hAnsi="Verdana" w:cs="Arial"/>
          <w:bCs/>
          <w:sz w:val="22"/>
          <w:szCs w:val="22"/>
        </w:rPr>
        <w:t>29</w:t>
      </w:r>
      <w:r w:rsidRPr="00DB274D">
        <w:rPr>
          <w:rFonts w:ascii="Verdana" w:hAnsi="Verdana" w:cs="Arial"/>
          <w:bCs/>
          <w:sz w:val="22"/>
          <w:szCs w:val="22"/>
          <w:vertAlign w:val="superscript"/>
        </w:rPr>
        <w:t>th</w:t>
      </w:r>
      <w:r>
        <w:rPr>
          <w:rFonts w:ascii="Verdana" w:hAnsi="Verdana" w:cs="Arial"/>
          <w:bCs/>
          <w:sz w:val="22"/>
          <w:szCs w:val="22"/>
        </w:rPr>
        <w:t xml:space="preserve"> July at 6.30pm</w:t>
      </w:r>
    </w:p>
    <w:p w14:paraId="77884F2E" w14:textId="1B3B5740" w:rsidR="00DB274D" w:rsidRDefault="00DB274D" w:rsidP="00535715">
      <w:pPr>
        <w:spacing w:after="80"/>
        <w:rPr>
          <w:rFonts w:ascii="Verdana" w:hAnsi="Verdana" w:cs="Arial"/>
          <w:bCs/>
          <w:sz w:val="22"/>
          <w:szCs w:val="22"/>
        </w:rPr>
      </w:pPr>
      <w:r>
        <w:rPr>
          <w:rFonts w:ascii="Verdana" w:hAnsi="Verdana" w:cs="Arial"/>
          <w:bCs/>
          <w:sz w:val="22"/>
          <w:szCs w:val="22"/>
        </w:rPr>
        <w:tab/>
        <w:t xml:space="preserve">Meeting closed at </w:t>
      </w:r>
      <w:r w:rsidR="009D55C3">
        <w:rPr>
          <w:rFonts w:ascii="Verdana" w:hAnsi="Verdana" w:cs="Arial"/>
          <w:bCs/>
          <w:sz w:val="22"/>
          <w:szCs w:val="22"/>
        </w:rPr>
        <w:t>19:45.</w:t>
      </w:r>
    </w:p>
    <w:p w14:paraId="2BA084D8" w14:textId="432EA937" w:rsidR="003B47EE" w:rsidRPr="003B47EE" w:rsidRDefault="003B47EE" w:rsidP="00535715">
      <w:pPr>
        <w:spacing w:after="80"/>
        <w:rPr>
          <w:rFonts w:ascii="Verdana" w:hAnsi="Verdana" w:cs="Arial"/>
          <w:bCs/>
          <w:sz w:val="22"/>
          <w:szCs w:val="22"/>
          <w:u w:val="single"/>
        </w:rPr>
      </w:pPr>
      <w:r>
        <w:rPr>
          <w:rFonts w:ascii="Verdana" w:hAnsi="Verdana" w:cs="Arial"/>
          <w:bCs/>
          <w:sz w:val="22"/>
          <w:szCs w:val="22"/>
        </w:rPr>
        <w:tab/>
        <w:t>Chairman’s signature</w:t>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rPr>
        <w:t>Date</w:t>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r>
        <w:rPr>
          <w:rFonts w:ascii="Verdana" w:hAnsi="Verdana" w:cs="Arial"/>
          <w:bCs/>
          <w:sz w:val="22"/>
          <w:szCs w:val="22"/>
          <w:u w:val="single"/>
        </w:rPr>
        <w:tab/>
      </w:r>
    </w:p>
    <w:sectPr w:rsidR="003B47EE" w:rsidRPr="003B47EE" w:rsidSect="00464938">
      <w:footerReference w:type="default" r:id="rId14"/>
      <w:pgSz w:w="11906" w:h="16838"/>
      <w:pgMar w:top="851" w:right="851" w:bottom="72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7C61D" w14:textId="77777777" w:rsidR="00A556F1" w:rsidRDefault="00A556F1" w:rsidP="00D537A3">
      <w:r>
        <w:separator/>
      </w:r>
    </w:p>
  </w:endnote>
  <w:endnote w:type="continuationSeparator" w:id="0">
    <w:p w14:paraId="683567AF" w14:textId="77777777" w:rsidR="00A556F1" w:rsidRDefault="00A556F1" w:rsidP="00D53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563356"/>
      <w:docPartObj>
        <w:docPartGallery w:val="Page Numbers (Bottom of Page)"/>
        <w:docPartUnique/>
      </w:docPartObj>
    </w:sdtPr>
    <w:sdtEndPr>
      <w:rPr>
        <w:noProof/>
      </w:rPr>
    </w:sdtEndPr>
    <w:sdtContent>
      <w:p w14:paraId="75067F6C" w14:textId="74824B04" w:rsidR="00D537A3" w:rsidRDefault="00D537A3">
        <w:pPr>
          <w:pStyle w:val="Footer"/>
          <w:jc w:val="right"/>
        </w:pPr>
        <w:r>
          <w:fldChar w:fldCharType="begin"/>
        </w:r>
        <w:r>
          <w:instrText xml:space="preserve"> PAGE   \* MERGEFORMAT </w:instrText>
        </w:r>
        <w:r>
          <w:fldChar w:fldCharType="separate"/>
        </w:r>
        <w:r w:rsidR="007A34DE">
          <w:rPr>
            <w:noProof/>
          </w:rPr>
          <w:t>2</w:t>
        </w:r>
        <w:r>
          <w:rPr>
            <w:noProof/>
          </w:rPr>
          <w:fldChar w:fldCharType="end"/>
        </w:r>
      </w:p>
    </w:sdtContent>
  </w:sdt>
  <w:p w14:paraId="1405B86C" w14:textId="77777777" w:rsidR="00D537A3" w:rsidRDefault="00D537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22A9" w14:textId="77777777" w:rsidR="00A556F1" w:rsidRDefault="00A556F1" w:rsidP="00D537A3">
      <w:r>
        <w:separator/>
      </w:r>
    </w:p>
  </w:footnote>
  <w:footnote w:type="continuationSeparator" w:id="0">
    <w:p w14:paraId="16B52811" w14:textId="77777777" w:rsidR="00A556F1" w:rsidRDefault="00A556F1" w:rsidP="00D53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D26F4"/>
    <w:multiLevelType w:val="hybridMultilevel"/>
    <w:tmpl w:val="7E2021C0"/>
    <w:lvl w:ilvl="0" w:tplc="45E6057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3696426"/>
    <w:multiLevelType w:val="hybridMultilevel"/>
    <w:tmpl w:val="6A687004"/>
    <w:lvl w:ilvl="0" w:tplc="81E0DC0C">
      <w:start w:val="8"/>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4B1587D"/>
    <w:multiLevelType w:val="hybridMultilevel"/>
    <w:tmpl w:val="1E9807DC"/>
    <w:lvl w:ilvl="0" w:tplc="1688A05A">
      <w:start w:val="6"/>
      <w:numFmt w:val="decimal"/>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A88424F"/>
    <w:multiLevelType w:val="hybridMultilevel"/>
    <w:tmpl w:val="DA40612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AB85801"/>
    <w:multiLevelType w:val="hybridMultilevel"/>
    <w:tmpl w:val="F7E469A6"/>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49820408">
    <w:abstractNumId w:val="3"/>
  </w:num>
  <w:num w:numId="2" w16cid:durableId="697005984">
    <w:abstractNumId w:val="2"/>
  </w:num>
  <w:num w:numId="3" w16cid:durableId="2096045682">
    <w:abstractNumId w:val="1"/>
  </w:num>
  <w:num w:numId="4" w16cid:durableId="713584664">
    <w:abstractNumId w:val="0"/>
  </w:num>
  <w:num w:numId="5" w16cid:durableId="56421967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A7D"/>
    <w:rsid w:val="0000668A"/>
    <w:rsid w:val="00016AD4"/>
    <w:rsid w:val="000175E6"/>
    <w:rsid w:val="00022729"/>
    <w:rsid w:val="00030E15"/>
    <w:rsid w:val="000332DA"/>
    <w:rsid w:val="00036500"/>
    <w:rsid w:val="000454C8"/>
    <w:rsid w:val="00066DD2"/>
    <w:rsid w:val="00074677"/>
    <w:rsid w:val="000803AA"/>
    <w:rsid w:val="0009278B"/>
    <w:rsid w:val="000A2C17"/>
    <w:rsid w:val="000A2F56"/>
    <w:rsid w:val="000A6D0C"/>
    <w:rsid w:val="000B135C"/>
    <w:rsid w:val="000B4AE9"/>
    <w:rsid w:val="000D28C1"/>
    <w:rsid w:val="000D6D9A"/>
    <w:rsid w:val="000E1916"/>
    <w:rsid w:val="000E57CF"/>
    <w:rsid w:val="000F6459"/>
    <w:rsid w:val="0010129A"/>
    <w:rsid w:val="00115F33"/>
    <w:rsid w:val="00123010"/>
    <w:rsid w:val="001230A1"/>
    <w:rsid w:val="0012384C"/>
    <w:rsid w:val="00136556"/>
    <w:rsid w:val="00136CD3"/>
    <w:rsid w:val="001502A0"/>
    <w:rsid w:val="001527C9"/>
    <w:rsid w:val="00164123"/>
    <w:rsid w:val="00173D1C"/>
    <w:rsid w:val="001744F8"/>
    <w:rsid w:val="00181FBA"/>
    <w:rsid w:val="00182F81"/>
    <w:rsid w:val="001948CF"/>
    <w:rsid w:val="001B5288"/>
    <w:rsid w:val="001B5940"/>
    <w:rsid w:val="001C05F1"/>
    <w:rsid w:val="001D617C"/>
    <w:rsid w:val="001F64AA"/>
    <w:rsid w:val="0021152E"/>
    <w:rsid w:val="00220BCC"/>
    <w:rsid w:val="0022106E"/>
    <w:rsid w:val="00225108"/>
    <w:rsid w:val="00233AD4"/>
    <w:rsid w:val="002452AC"/>
    <w:rsid w:val="00257DF1"/>
    <w:rsid w:val="0026250F"/>
    <w:rsid w:val="00263E92"/>
    <w:rsid w:val="00267F3D"/>
    <w:rsid w:val="002747DA"/>
    <w:rsid w:val="00282379"/>
    <w:rsid w:val="00284FF9"/>
    <w:rsid w:val="0029115B"/>
    <w:rsid w:val="00294160"/>
    <w:rsid w:val="002946CA"/>
    <w:rsid w:val="002A1303"/>
    <w:rsid w:val="002B1049"/>
    <w:rsid w:val="002C7751"/>
    <w:rsid w:val="002D2C3F"/>
    <w:rsid w:val="002E52EE"/>
    <w:rsid w:val="002F51CB"/>
    <w:rsid w:val="002F5800"/>
    <w:rsid w:val="002F738D"/>
    <w:rsid w:val="002F75AF"/>
    <w:rsid w:val="002F796A"/>
    <w:rsid w:val="003007B5"/>
    <w:rsid w:val="00301948"/>
    <w:rsid w:val="00301C42"/>
    <w:rsid w:val="003043AA"/>
    <w:rsid w:val="0030528A"/>
    <w:rsid w:val="00311E4E"/>
    <w:rsid w:val="00314D7C"/>
    <w:rsid w:val="00320B36"/>
    <w:rsid w:val="00325428"/>
    <w:rsid w:val="00331A86"/>
    <w:rsid w:val="00334990"/>
    <w:rsid w:val="00335A7E"/>
    <w:rsid w:val="00340490"/>
    <w:rsid w:val="00344F5F"/>
    <w:rsid w:val="003545CA"/>
    <w:rsid w:val="00361DDB"/>
    <w:rsid w:val="00374990"/>
    <w:rsid w:val="00380820"/>
    <w:rsid w:val="00381F8D"/>
    <w:rsid w:val="003823F7"/>
    <w:rsid w:val="003972F7"/>
    <w:rsid w:val="003A0F18"/>
    <w:rsid w:val="003B47EE"/>
    <w:rsid w:val="003C5144"/>
    <w:rsid w:val="003D50E8"/>
    <w:rsid w:val="003E4902"/>
    <w:rsid w:val="003E4BDC"/>
    <w:rsid w:val="003F6404"/>
    <w:rsid w:val="004126C8"/>
    <w:rsid w:val="00423506"/>
    <w:rsid w:val="0042361C"/>
    <w:rsid w:val="00424862"/>
    <w:rsid w:val="004266F5"/>
    <w:rsid w:val="00433EB3"/>
    <w:rsid w:val="0045427F"/>
    <w:rsid w:val="00454908"/>
    <w:rsid w:val="00463661"/>
    <w:rsid w:val="00464938"/>
    <w:rsid w:val="004777AF"/>
    <w:rsid w:val="0048205E"/>
    <w:rsid w:val="004A15DC"/>
    <w:rsid w:val="004B30D7"/>
    <w:rsid w:val="004B7A5E"/>
    <w:rsid w:val="004C27AB"/>
    <w:rsid w:val="004D026E"/>
    <w:rsid w:val="004D1575"/>
    <w:rsid w:val="004D4705"/>
    <w:rsid w:val="004E0C78"/>
    <w:rsid w:val="004F13FC"/>
    <w:rsid w:val="005035C7"/>
    <w:rsid w:val="00503689"/>
    <w:rsid w:val="00506C30"/>
    <w:rsid w:val="005300AB"/>
    <w:rsid w:val="00535715"/>
    <w:rsid w:val="005416E9"/>
    <w:rsid w:val="00542F91"/>
    <w:rsid w:val="00546F5D"/>
    <w:rsid w:val="0054741B"/>
    <w:rsid w:val="00551F8F"/>
    <w:rsid w:val="00560B66"/>
    <w:rsid w:val="00571F1B"/>
    <w:rsid w:val="005817C7"/>
    <w:rsid w:val="005943C0"/>
    <w:rsid w:val="005A463A"/>
    <w:rsid w:val="005B116A"/>
    <w:rsid w:val="005C0702"/>
    <w:rsid w:val="005C2556"/>
    <w:rsid w:val="005C2EF5"/>
    <w:rsid w:val="005C74A9"/>
    <w:rsid w:val="005D3259"/>
    <w:rsid w:val="005E13D7"/>
    <w:rsid w:val="005E45B9"/>
    <w:rsid w:val="005E7578"/>
    <w:rsid w:val="005F792C"/>
    <w:rsid w:val="00602CCA"/>
    <w:rsid w:val="006051D8"/>
    <w:rsid w:val="006141D8"/>
    <w:rsid w:val="00614B01"/>
    <w:rsid w:val="00615485"/>
    <w:rsid w:val="00617F77"/>
    <w:rsid w:val="006235C8"/>
    <w:rsid w:val="00623938"/>
    <w:rsid w:val="00632398"/>
    <w:rsid w:val="00647B51"/>
    <w:rsid w:val="0066003D"/>
    <w:rsid w:val="006607C6"/>
    <w:rsid w:val="006620B4"/>
    <w:rsid w:val="0066461F"/>
    <w:rsid w:val="00664AF0"/>
    <w:rsid w:val="00682C6C"/>
    <w:rsid w:val="00686A2E"/>
    <w:rsid w:val="006926BA"/>
    <w:rsid w:val="006A73FA"/>
    <w:rsid w:val="006B65BB"/>
    <w:rsid w:val="006B763B"/>
    <w:rsid w:val="006C43AE"/>
    <w:rsid w:val="006D39E5"/>
    <w:rsid w:val="006D6B97"/>
    <w:rsid w:val="006E2DCB"/>
    <w:rsid w:val="006E6ED7"/>
    <w:rsid w:val="006F2985"/>
    <w:rsid w:val="006F4165"/>
    <w:rsid w:val="007164D7"/>
    <w:rsid w:val="007167CE"/>
    <w:rsid w:val="00723847"/>
    <w:rsid w:val="007271C2"/>
    <w:rsid w:val="007339C5"/>
    <w:rsid w:val="007421F9"/>
    <w:rsid w:val="00744F6A"/>
    <w:rsid w:val="00745436"/>
    <w:rsid w:val="00753361"/>
    <w:rsid w:val="00757042"/>
    <w:rsid w:val="00762AC9"/>
    <w:rsid w:val="00764856"/>
    <w:rsid w:val="00766A29"/>
    <w:rsid w:val="0077530A"/>
    <w:rsid w:val="007826B2"/>
    <w:rsid w:val="00785ACA"/>
    <w:rsid w:val="0079207F"/>
    <w:rsid w:val="007940CB"/>
    <w:rsid w:val="007A34DE"/>
    <w:rsid w:val="007B1640"/>
    <w:rsid w:val="007B39E7"/>
    <w:rsid w:val="007C715B"/>
    <w:rsid w:val="007E4F75"/>
    <w:rsid w:val="007E742E"/>
    <w:rsid w:val="007E7A8A"/>
    <w:rsid w:val="007F59C8"/>
    <w:rsid w:val="008059A3"/>
    <w:rsid w:val="008113C4"/>
    <w:rsid w:val="0081144B"/>
    <w:rsid w:val="008163E8"/>
    <w:rsid w:val="00823021"/>
    <w:rsid w:val="00832ECE"/>
    <w:rsid w:val="008353B8"/>
    <w:rsid w:val="008556CE"/>
    <w:rsid w:val="008665B7"/>
    <w:rsid w:val="008849D9"/>
    <w:rsid w:val="00892036"/>
    <w:rsid w:val="00896C9C"/>
    <w:rsid w:val="008A2CE9"/>
    <w:rsid w:val="008A2E58"/>
    <w:rsid w:val="008C4302"/>
    <w:rsid w:val="008E09FA"/>
    <w:rsid w:val="008E4C5E"/>
    <w:rsid w:val="008F0C03"/>
    <w:rsid w:val="00902EB1"/>
    <w:rsid w:val="009068D6"/>
    <w:rsid w:val="00917DDC"/>
    <w:rsid w:val="00923B29"/>
    <w:rsid w:val="0093169E"/>
    <w:rsid w:val="00931CD4"/>
    <w:rsid w:val="00946165"/>
    <w:rsid w:val="009478E7"/>
    <w:rsid w:val="00951735"/>
    <w:rsid w:val="00955B39"/>
    <w:rsid w:val="00962954"/>
    <w:rsid w:val="00963B6B"/>
    <w:rsid w:val="00965F92"/>
    <w:rsid w:val="00967A28"/>
    <w:rsid w:val="00982B3B"/>
    <w:rsid w:val="00990E2B"/>
    <w:rsid w:val="00996A9D"/>
    <w:rsid w:val="009976FA"/>
    <w:rsid w:val="009C0174"/>
    <w:rsid w:val="009D26C5"/>
    <w:rsid w:val="009D55C3"/>
    <w:rsid w:val="009E514D"/>
    <w:rsid w:val="009F337E"/>
    <w:rsid w:val="00A04906"/>
    <w:rsid w:val="00A1115C"/>
    <w:rsid w:val="00A22034"/>
    <w:rsid w:val="00A27EAD"/>
    <w:rsid w:val="00A32F93"/>
    <w:rsid w:val="00A40687"/>
    <w:rsid w:val="00A44047"/>
    <w:rsid w:val="00A47999"/>
    <w:rsid w:val="00A51BBD"/>
    <w:rsid w:val="00A52C02"/>
    <w:rsid w:val="00A556F1"/>
    <w:rsid w:val="00A649AF"/>
    <w:rsid w:val="00A65CFC"/>
    <w:rsid w:val="00A71EB2"/>
    <w:rsid w:val="00A804CC"/>
    <w:rsid w:val="00A92003"/>
    <w:rsid w:val="00A92BB7"/>
    <w:rsid w:val="00A9517E"/>
    <w:rsid w:val="00AA39B2"/>
    <w:rsid w:val="00AA79AC"/>
    <w:rsid w:val="00AC7328"/>
    <w:rsid w:val="00AD356C"/>
    <w:rsid w:val="00AD43E6"/>
    <w:rsid w:val="00AD4417"/>
    <w:rsid w:val="00AE6308"/>
    <w:rsid w:val="00AE7D66"/>
    <w:rsid w:val="00AF21E7"/>
    <w:rsid w:val="00AF414E"/>
    <w:rsid w:val="00B00E7D"/>
    <w:rsid w:val="00B0134B"/>
    <w:rsid w:val="00B029C6"/>
    <w:rsid w:val="00B05EC1"/>
    <w:rsid w:val="00B10DB6"/>
    <w:rsid w:val="00B1257F"/>
    <w:rsid w:val="00B175FB"/>
    <w:rsid w:val="00B20AFE"/>
    <w:rsid w:val="00B276B1"/>
    <w:rsid w:val="00B4609B"/>
    <w:rsid w:val="00B63A80"/>
    <w:rsid w:val="00B73F32"/>
    <w:rsid w:val="00B756DC"/>
    <w:rsid w:val="00B763F6"/>
    <w:rsid w:val="00B9062B"/>
    <w:rsid w:val="00B9467B"/>
    <w:rsid w:val="00B94A0E"/>
    <w:rsid w:val="00BA4EB0"/>
    <w:rsid w:val="00BD49AD"/>
    <w:rsid w:val="00BD5013"/>
    <w:rsid w:val="00BE6D03"/>
    <w:rsid w:val="00BF1C8B"/>
    <w:rsid w:val="00BF73AC"/>
    <w:rsid w:val="00C0350B"/>
    <w:rsid w:val="00C07845"/>
    <w:rsid w:val="00C20F34"/>
    <w:rsid w:val="00C35E80"/>
    <w:rsid w:val="00C41A05"/>
    <w:rsid w:val="00C45B57"/>
    <w:rsid w:val="00C50740"/>
    <w:rsid w:val="00C56669"/>
    <w:rsid w:val="00C57B59"/>
    <w:rsid w:val="00C61986"/>
    <w:rsid w:val="00C64D67"/>
    <w:rsid w:val="00C95094"/>
    <w:rsid w:val="00CA647F"/>
    <w:rsid w:val="00CC1B15"/>
    <w:rsid w:val="00CC5ED1"/>
    <w:rsid w:val="00CC7367"/>
    <w:rsid w:val="00CD0081"/>
    <w:rsid w:val="00CE52C8"/>
    <w:rsid w:val="00CE68FA"/>
    <w:rsid w:val="00CE7533"/>
    <w:rsid w:val="00CF0A08"/>
    <w:rsid w:val="00CF4F94"/>
    <w:rsid w:val="00CF6D56"/>
    <w:rsid w:val="00D0716A"/>
    <w:rsid w:val="00D15C6C"/>
    <w:rsid w:val="00D27D3B"/>
    <w:rsid w:val="00D30B04"/>
    <w:rsid w:val="00D4072D"/>
    <w:rsid w:val="00D508D0"/>
    <w:rsid w:val="00D52442"/>
    <w:rsid w:val="00D537A3"/>
    <w:rsid w:val="00D5659D"/>
    <w:rsid w:val="00D56A7D"/>
    <w:rsid w:val="00D909F6"/>
    <w:rsid w:val="00DA2775"/>
    <w:rsid w:val="00DB274D"/>
    <w:rsid w:val="00DB449E"/>
    <w:rsid w:val="00DD31CF"/>
    <w:rsid w:val="00DF0EEA"/>
    <w:rsid w:val="00E04687"/>
    <w:rsid w:val="00E13E1A"/>
    <w:rsid w:val="00E20DB5"/>
    <w:rsid w:val="00E24C01"/>
    <w:rsid w:val="00E30AD8"/>
    <w:rsid w:val="00E373BD"/>
    <w:rsid w:val="00E416C2"/>
    <w:rsid w:val="00E44778"/>
    <w:rsid w:val="00E462A9"/>
    <w:rsid w:val="00E50713"/>
    <w:rsid w:val="00E561FF"/>
    <w:rsid w:val="00E66312"/>
    <w:rsid w:val="00E71905"/>
    <w:rsid w:val="00E84925"/>
    <w:rsid w:val="00E91A04"/>
    <w:rsid w:val="00EA0042"/>
    <w:rsid w:val="00EA17B5"/>
    <w:rsid w:val="00EA4808"/>
    <w:rsid w:val="00EB61D9"/>
    <w:rsid w:val="00EC4529"/>
    <w:rsid w:val="00EC6198"/>
    <w:rsid w:val="00EC6B5C"/>
    <w:rsid w:val="00EE09F4"/>
    <w:rsid w:val="00EE6DFB"/>
    <w:rsid w:val="00EF0291"/>
    <w:rsid w:val="00EF2A3A"/>
    <w:rsid w:val="00F012C9"/>
    <w:rsid w:val="00F0185D"/>
    <w:rsid w:val="00F06640"/>
    <w:rsid w:val="00F12BB5"/>
    <w:rsid w:val="00F145EE"/>
    <w:rsid w:val="00F234B7"/>
    <w:rsid w:val="00F320E7"/>
    <w:rsid w:val="00F33EA9"/>
    <w:rsid w:val="00F37335"/>
    <w:rsid w:val="00F52BC0"/>
    <w:rsid w:val="00F57D8F"/>
    <w:rsid w:val="00F67FA9"/>
    <w:rsid w:val="00F71A74"/>
    <w:rsid w:val="00F74EF4"/>
    <w:rsid w:val="00F80563"/>
    <w:rsid w:val="00F90F44"/>
    <w:rsid w:val="00F95C66"/>
    <w:rsid w:val="00FB44EA"/>
    <w:rsid w:val="00FC3595"/>
    <w:rsid w:val="00FE1D98"/>
    <w:rsid w:val="00FE49E5"/>
    <w:rsid w:val="00FF65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10DB8"/>
  <w15:chartTrackingRefBased/>
  <w15:docId w15:val="{65D26616-3516-574F-A604-ADEE90255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A7D"/>
  </w:style>
  <w:style w:type="paragraph" w:styleId="Heading1">
    <w:name w:val="heading 1"/>
    <w:basedOn w:val="Normal"/>
    <w:next w:val="Normal"/>
    <w:link w:val="Heading1Char"/>
    <w:uiPriority w:val="1"/>
    <w:qFormat/>
    <w:rsid w:val="00757042"/>
    <w:pPr>
      <w:keepNext/>
      <w:keepLines/>
      <w:widowControl w:val="0"/>
      <w:autoSpaceDE w:val="0"/>
      <w:autoSpaceDN w:val="0"/>
      <w:adjustRightInd w:val="0"/>
      <w:spacing w:before="360" w:after="80"/>
      <w:outlineLvl w:val="0"/>
    </w:pPr>
    <w:rPr>
      <w:rFonts w:asciiTheme="majorHAnsi" w:eastAsiaTheme="majorEastAsia" w:hAnsiTheme="majorHAnsi" w:cstheme="majorBidi"/>
      <w:color w:val="2F5496" w:themeColor="accent1" w:themeShade="BF"/>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6A7D"/>
    <w:pPr>
      <w:ind w:left="720"/>
      <w:contextualSpacing/>
    </w:pPr>
    <w:rPr>
      <w:rFonts w:ascii="Arial" w:eastAsia="Times New Roman" w:hAnsi="Arial" w:cs="Times New Roman"/>
    </w:rPr>
  </w:style>
  <w:style w:type="paragraph" w:customStyle="1" w:styleId="searchresult">
    <w:name w:val="searchresult"/>
    <w:basedOn w:val="Normal"/>
    <w:rsid w:val="00A71EB2"/>
    <w:pPr>
      <w:spacing w:before="100" w:beforeAutospacing="1" w:after="100" w:afterAutospacing="1"/>
    </w:pPr>
    <w:rPr>
      <w:rFonts w:ascii="Times New Roman" w:eastAsia="Times New Roman" w:hAnsi="Times New Roman" w:cs="Times New Roman"/>
      <w:lang w:eastAsia="en-GB"/>
    </w:rPr>
  </w:style>
  <w:style w:type="character" w:styleId="Hyperlink">
    <w:name w:val="Hyperlink"/>
    <w:basedOn w:val="DefaultParagraphFont"/>
    <w:uiPriority w:val="99"/>
    <w:semiHidden/>
    <w:unhideWhenUsed/>
    <w:rsid w:val="00A71EB2"/>
    <w:rPr>
      <w:color w:val="0000FF"/>
      <w:u w:val="single"/>
    </w:rPr>
  </w:style>
  <w:style w:type="paragraph" w:customStyle="1" w:styleId="address">
    <w:name w:val="address"/>
    <w:basedOn w:val="Normal"/>
    <w:rsid w:val="00A71EB2"/>
    <w:pPr>
      <w:spacing w:before="100" w:beforeAutospacing="1" w:after="100" w:afterAutospacing="1"/>
    </w:pPr>
    <w:rPr>
      <w:rFonts w:ascii="Times New Roman" w:eastAsia="Times New Roman" w:hAnsi="Times New Roman" w:cs="Times New Roman"/>
      <w:lang w:eastAsia="en-GB"/>
    </w:rPr>
  </w:style>
  <w:style w:type="paragraph" w:customStyle="1" w:styleId="metainfo">
    <w:name w:val="metainfo"/>
    <w:basedOn w:val="Normal"/>
    <w:rsid w:val="00A71EB2"/>
    <w:pPr>
      <w:spacing w:before="100" w:beforeAutospacing="1" w:after="100" w:afterAutospacing="1"/>
    </w:pPr>
    <w:rPr>
      <w:rFonts w:ascii="Times New Roman" w:eastAsia="Times New Roman" w:hAnsi="Times New Roman" w:cs="Times New Roman"/>
      <w:lang w:eastAsia="en-GB"/>
    </w:rPr>
  </w:style>
  <w:style w:type="character" w:customStyle="1" w:styleId="divider">
    <w:name w:val="divider"/>
    <w:basedOn w:val="DefaultParagraphFont"/>
    <w:rsid w:val="00A71EB2"/>
  </w:style>
  <w:style w:type="table" w:styleId="TableGrid">
    <w:name w:val="Table Grid"/>
    <w:basedOn w:val="TableNormal"/>
    <w:uiPriority w:val="39"/>
    <w:rsid w:val="00F06640"/>
    <w:rPr>
      <w:rFonts w:eastAsiaTheme="minorEastAsia"/>
      <w:sz w:val="22"/>
      <w:szCs w:val="22"/>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537A3"/>
    <w:pPr>
      <w:tabs>
        <w:tab w:val="center" w:pos="4513"/>
        <w:tab w:val="right" w:pos="9026"/>
      </w:tabs>
    </w:pPr>
  </w:style>
  <w:style w:type="character" w:customStyle="1" w:styleId="HeaderChar">
    <w:name w:val="Header Char"/>
    <w:basedOn w:val="DefaultParagraphFont"/>
    <w:link w:val="Header"/>
    <w:uiPriority w:val="99"/>
    <w:rsid w:val="00D537A3"/>
  </w:style>
  <w:style w:type="paragraph" w:styleId="Footer">
    <w:name w:val="footer"/>
    <w:basedOn w:val="Normal"/>
    <w:link w:val="FooterChar"/>
    <w:uiPriority w:val="99"/>
    <w:unhideWhenUsed/>
    <w:rsid w:val="00D537A3"/>
    <w:pPr>
      <w:tabs>
        <w:tab w:val="center" w:pos="4513"/>
        <w:tab w:val="right" w:pos="9026"/>
      </w:tabs>
    </w:pPr>
  </w:style>
  <w:style w:type="character" w:customStyle="1" w:styleId="FooterChar">
    <w:name w:val="Footer Char"/>
    <w:basedOn w:val="DefaultParagraphFont"/>
    <w:link w:val="Footer"/>
    <w:uiPriority w:val="99"/>
    <w:rsid w:val="00D537A3"/>
  </w:style>
  <w:style w:type="character" w:customStyle="1" w:styleId="Heading1Char">
    <w:name w:val="Heading 1 Char"/>
    <w:basedOn w:val="DefaultParagraphFont"/>
    <w:link w:val="Heading1"/>
    <w:uiPriority w:val="1"/>
    <w:rsid w:val="00757042"/>
    <w:rPr>
      <w:rFonts w:asciiTheme="majorHAnsi" w:eastAsiaTheme="majorEastAsia" w:hAnsiTheme="majorHAnsi" w:cstheme="majorBidi"/>
      <w:color w:val="2F5496" w:themeColor="accent1" w:themeShade="BF"/>
      <w:sz w:val="40"/>
      <w:szCs w:val="40"/>
      <w:lang w:eastAsia="en-GB"/>
    </w:rPr>
  </w:style>
  <w:style w:type="paragraph" w:styleId="BodyText">
    <w:name w:val="Body Text"/>
    <w:basedOn w:val="Normal"/>
    <w:link w:val="BodyTextChar"/>
    <w:uiPriority w:val="1"/>
    <w:qFormat/>
    <w:rsid w:val="00757042"/>
    <w:pPr>
      <w:widowControl w:val="0"/>
      <w:autoSpaceDE w:val="0"/>
      <w:autoSpaceDN w:val="0"/>
      <w:adjustRightInd w:val="0"/>
      <w:ind w:left="827"/>
    </w:pPr>
    <w:rPr>
      <w:rFonts w:ascii="Arial" w:eastAsiaTheme="minorEastAsia" w:hAnsi="Arial" w:cs="Arial"/>
      <w:lang w:eastAsia="en-GB"/>
    </w:rPr>
  </w:style>
  <w:style w:type="character" w:customStyle="1" w:styleId="BodyTextChar">
    <w:name w:val="Body Text Char"/>
    <w:basedOn w:val="DefaultParagraphFont"/>
    <w:link w:val="BodyText"/>
    <w:uiPriority w:val="1"/>
    <w:rsid w:val="00757042"/>
    <w:rPr>
      <w:rFonts w:ascii="Arial" w:eastAsiaTheme="minorEastAsia"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82428">
      <w:bodyDiv w:val="1"/>
      <w:marLeft w:val="0"/>
      <w:marRight w:val="0"/>
      <w:marTop w:val="0"/>
      <w:marBottom w:val="0"/>
      <w:divBdr>
        <w:top w:val="none" w:sz="0" w:space="0" w:color="auto"/>
        <w:left w:val="none" w:sz="0" w:space="0" w:color="auto"/>
        <w:bottom w:val="none" w:sz="0" w:space="0" w:color="auto"/>
        <w:right w:val="none" w:sz="0" w:space="0" w:color="auto"/>
      </w:divBdr>
    </w:div>
    <w:div w:id="315690825">
      <w:bodyDiv w:val="1"/>
      <w:marLeft w:val="0"/>
      <w:marRight w:val="0"/>
      <w:marTop w:val="0"/>
      <w:marBottom w:val="0"/>
      <w:divBdr>
        <w:top w:val="none" w:sz="0" w:space="0" w:color="auto"/>
        <w:left w:val="none" w:sz="0" w:space="0" w:color="auto"/>
        <w:bottom w:val="none" w:sz="0" w:space="0" w:color="auto"/>
        <w:right w:val="none" w:sz="0" w:space="0" w:color="auto"/>
      </w:divBdr>
    </w:div>
    <w:div w:id="449593041">
      <w:bodyDiv w:val="1"/>
      <w:marLeft w:val="0"/>
      <w:marRight w:val="0"/>
      <w:marTop w:val="0"/>
      <w:marBottom w:val="0"/>
      <w:divBdr>
        <w:top w:val="none" w:sz="0" w:space="0" w:color="auto"/>
        <w:left w:val="none" w:sz="0" w:space="0" w:color="auto"/>
        <w:bottom w:val="none" w:sz="0" w:space="0" w:color="auto"/>
        <w:right w:val="none" w:sz="0" w:space="0" w:color="auto"/>
      </w:divBdr>
    </w:div>
    <w:div w:id="518472581">
      <w:bodyDiv w:val="1"/>
      <w:marLeft w:val="0"/>
      <w:marRight w:val="0"/>
      <w:marTop w:val="0"/>
      <w:marBottom w:val="0"/>
      <w:divBdr>
        <w:top w:val="none" w:sz="0" w:space="0" w:color="auto"/>
        <w:left w:val="none" w:sz="0" w:space="0" w:color="auto"/>
        <w:bottom w:val="none" w:sz="0" w:space="0" w:color="auto"/>
        <w:right w:val="none" w:sz="0" w:space="0" w:color="auto"/>
      </w:divBdr>
    </w:div>
    <w:div w:id="842623395">
      <w:bodyDiv w:val="1"/>
      <w:marLeft w:val="0"/>
      <w:marRight w:val="0"/>
      <w:marTop w:val="0"/>
      <w:marBottom w:val="0"/>
      <w:divBdr>
        <w:top w:val="none" w:sz="0" w:space="0" w:color="auto"/>
        <w:left w:val="none" w:sz="0" w:space="0" w:color="auto"/>
        <w:bottom w:val="none" w:sz="0" w:space="0" w:color="auto"/>
        <w:right w:val="none" w:sz="0" w:space="0" w:color="auto"/>
      </w:divBdr>
    </w:div>
    <w:div w:id="899633698">
      <w:bodyDiv w:val="1"/>
      <w:marLeft w:val="0"/>
      <w:marRight w:val="0"/>
      <w:marTop w:val="0"/>
      <w:marBottom w:val="0"/>
      <w:divBdr>
        <w:top w:val="none" w:sz="0" w:space="0" w:color="auto"/>
        <w:left w:val="none" w:sz="0" w:space="0" w:color="auto"/>
        <w:bottom w:val="none" w:sz="0" w:space="0" w:color="auto"/>
        <w:right w:val="none" w:sz="0" w:space="0" w:color="auto"/>
      </w:divBdr>
    </w:div>
    <w:div w:id="1350526597">
      <w:bodyDiv w:val="1"/>
      <w:marLeft w:val="0"/>
      <w:marRight w:val="0"/>
      <w:marTop w:val="0"/>
      <w:marBottom w:val="0"/>
      <w:divBdr>
        <w:top w:val="none" w:sz="0" w:space="0" w:color="auto"/>
        <w:left w:val="none" w:sz="0" w:space="0" w:color="auto"/>
        <w:bottom w:val="none" w:sz="0" w:space="0" w:color="auto"/>
        <w:right w:val="none" w:sz="0" w:space="0" w:color="auto"/>
      </w:divBdr>
    </w:div>
    <w:div w:id="1490708970">
      <w:bodyDiv w:val="1"/>
      <w:marLeft w:val="0"/>
      <w:marRight w:val="0"/>
      <w:marTop w:val="0"/>
      <w:marBottom w:val="0"/>
      <w:divBdr>
        <w:top w:val="none" w:sz="0" w:space="0" w:color="auto"/>
        <w:left w:val="none" w:sz="0" w:space="0" w:color="auto"/>
        <w:bottom w:val="none" w:sz="0" w:space="0" w:color="auto"/>
        <w:right w:val="none" w:sz="0" w:space="0" w:color="auto"/>
      </w:divBdr>
    </w:div>
    <w:div w:id="1591354689">
      <w:bodyDiv w:val="1"/>
      <w:marLeft w:val="0"/>
      <w:marRight w:val="0"/>
      <w:marTop w:val="0"/>
      <w:marBottom w:val="0"/>
      <w:divBdr>
        <w:top w:val="none" w:sz="0" w:space="0" w:color="auto"/>
        <w:left w:val="none" w:sz="0" w:space="0" w:color="auto"/>
        <w:bottom w:val="none" w:sz="0" w:space="0" w:color="auto"/>
        <w:right w:val="none" w:sz="0" w:space="0" w:color="auto"/>
      </w:divBdr>
    </w:div>
    <w:div w:id="1790973162">
      <w:bodyDiv w:val="1"/>
      <w:marLeft w:val="0"/>
      <w:marRight w:val="0"/>
      <w:marTop w:val="0"/>
      <w:marBottom w:val="0"/>
      <w:divBdr>
        <w:top w:val="none" w:sz="0" w:space="0" w:color="auto"/>
        <w:left w:val="none" w:sz="0" w:space="0" w:color="auto"/>
        <w:bottom w:val="none" w:sz="0" w:space="0" w:color="auto"/>
        <w:right w:val="none" w:sz="0" w:space="0" w:color="auto"/>
      </w:divBdr>
    </w:div>
    <w:div w:id="1857622451">
      <w:bodyDiv w:val="1"/>
      <w:marLeft w:val="0"/>
      <w:marRight w:val="0"/>
      <w:marTop w:val="0"/>
      <w:marBottom w:val="0"/>
      <w:divBdr>
        <w:top w:val="none" w:sz="0" w:space="0" w:color="auto"/>
        <w:left w:val="none" w:sz="0" w:space="0" w:color="auto"/>
        <w:bottom w:val="none" w:sz="0" w:space="0" w:color="auto"/>
        <w:right w:val="none" w:sz="0" w:space="0" w:color="auto"/>
      </w:divBdr>
    </w:div>
    <w:div w:id="2071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E46D5E-700D-47EF-9048-F70B40A75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Pages>
  <Words>1059</Words>
  <Characters>6040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jones</dc:creator>
  <cp:keywords/>
  <dc:description/>
  <cp:lastModifiedBy>Alison</cp:lastModifiedBy>
  <cp:revision>7</cp:revision>
  <cp:lastPrinted>2025-06-17T13:17:00Z</cp:lastPrinted>
  <dcterms:created xsi:type="dcterms:W3CDTF">2025-06-01T16:57:00Z</dcterms:created>
  <dcterms:modified xsi:type="dcterms:W3CDTF">2025-07-06T12:37:00Z</dcterms:modified>
</cp:coreProperties>
</file>